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66" w:lineRule="exact" w:before="0"/>
        <w:ind w:left="3212" w:right="0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8693150</wp:posOffset>
            </wp:positionH>
            <wp:positionV relativeFrom="page">
              <wp:posOffset>359410</wp:posOffset>
            </wp:positionV>
            <wp:extent cx="1064895" cy="141731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895" cy="1417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t>+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55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(48)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3721.4588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|</w:t>
      </w:r>
      <w:r>
        <w:rPr>
          <w:rFonts w:ascii="Times New Roman"/>
          <w:spacing w:val="-7"/>
          <w:sz w:val="20"/>
        </w:rPr>
        <w:t> </w:t>
      </w:r>
      <w:hyperlink r:id="rId8">
        <w:r>
          <w:rPr>
            <w:rFonts w:ascii="Times New Roman"/>
            <w:color w:val="0000FF"/>
            <w:sz w:val="20"/>
            <w:u w:val="single" w:color="0000FF"/>
          </w:rPr>
          <w:t>http://www.pgfar.ufsc.br</w:t>
        </w:r>
      </w:hyperlink>
      <w:r>
        <w:rPr>
          <w:rFonts w:ascii="Times New Roman"/>
          <w:color w:val="0000FF"/>
          <w:spacing w:val="-2"/>
          <w:sz w:val="20"/>
        </w:rPr>
        <w:t> </w:t>
      </w:r>
      <w:r>
        <w:rPr>
          <w:rFonts w:ascii="Times New Roman"/>
          <w:sz w:val="20"/>
        </w:rPr>
        <w:t>|</w:t>
      </w:r>
      <w:r>
        <w:rPr>
          <w:rFonts w:ascii="Times New Roman"/>
          <w:spacing w:val="-8"/>
          <w:sz w:val="20"/>
        </w:rPr>
        <w:t> </w:t>
      </w:r>
      <w:hyperlink r:id="rId9">
        <w:r>
          <w:rPr>
            <w:rFonts w:ascii="Calibri"/>
            <w:spacing w:val="-2"/>
            <w:sz w:val="22"/>
          </w:rPr>
          <w:t>ppgfar@contato.ufsc.br</w:t>
        </w:r>
      </w:hyperlink>
    </w:p>
    <w:p>
      <w:pPr>
        <w:pStyle w:val="BodyText"/>
        <w:spacing w:before="27" w:after="1"/>
        <w:rPr>
          <w:rFonts w:ascii="Calibri"/>
        </w:rPr>
      </w:pPr>
    </w:p>
    <w:tbl>
      <w:tblPr>
        <w:tblW w:w="0" w:type="auto"/>
        <w:jc w:val="left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2"/>
        <w:gridCol w:w="1412"/>
        <w:gridCol w:w="3413"/>
        <w:gridCol w:w="8932"/>
      </w:tblGrid>
      <w:tr>
        <w:trPr>
          <w:trHeight w:val="515" w:hRule="atLeast"/>
        </w:trPr>
        <w:tc>
          <w:tcPr>
            <w:tcW w:w="14429" w:type="dxa"/>
            <w:gridSpan w:val="4"/>
            <w:shd w:val="clear" w:color="auto" w:fill="D9D9D9"/>
          </w:tcPr>
          <w:p>
            <w:pPr>
              <w:pStyle w:val="TableParagraph"/>
              <w:spacing w:before="115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VALIDAÇÃO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CRÉDITOS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SEMINÁRIOS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MESTRADO/DOUTORADO</w:t>
            </w:r>
          </w:p>
        </w:tc>
      </w:tr>
      <w:tr>
        <w:trPr>
          <w:trHeight w:val="309" w:hRule="atLeast"/>
        </w:trPr>
        <w:tc>
          <w:tcPr>
            <w:tcW w:w="14429" w:type="dxa"/>
            <w:gridSpan w:val="4"/>
            <w:shd w:val="clear" w:color="auto" w:fill="D9D9D9"/>
          </w:tcPr>
          <w:p>
            <w:pPr>
              <w:pStyle w:val="TableParagraph"/>
              <w:spacing w:before="36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DADOS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ESTUDANTE</w:t>
            </w:r>
          </w:p>
        </w:tc>
      </w:tr>
      <w:tr>
        <w:trPr>
          <w:trHeight w:val="230" w:hRule="atLeast"/>
        </w:trPr>
        <w:tc>
          <w:tcPr>
            <w:tcW w:w="5497" w:type="dxa"/>
            <w:gridSpan w:val="3"/>
          </w:tcPr>
          <w:p>
            <w:pPr>
              <w:pStyle w:val="TableParagraph"/>
              <w:spacing w:line="210" w:lineRule="exact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Nome:</w:t>
            </w:r>
          </w:p>
        </w:tc>
        <w:tc>
          <w:tcPr>
            <w:tcW w:w="8932" w:type="dxa"/>
          </w:tcPr>
          <w:p>
            <w:pPr>
              <w:pStyle w:val="TableParagraph"/>
              <w:spacing w:line="210" w:lineRule="exact"/>
              <w:ind w:left="10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Assinatura:</w:t>
            </w:r>
          </w:p>
        </w:tc>
      </w:tr>
      <w:tr>
        <w:trPr>
          <w:trHeight w:val="230" w:hRule="atLeast"/>
        </w:trPr>
        <w:tc>
          <w:tcPr>
            <w:tcW w:w="672" w:type="dxa"/>
            <w:tcBorders>
              <w:right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Nível</w:t>
            </w:r>
          </w:p>
        </w:tc>
        <w:tc>
          <w:tcPr>
            <w:tcW w:w="1412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10" w:lineRule="exact"/>
              <w:ind w:left="114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(</w:t>
            </w:r>
            <w:r>
              <w:rPr>
                <w:rFonts w:ascii="Arial MT"/>
                <w:spacing w:val="57"/>
                <w:sz w:val="20"/>
              </w:rPr>
              <w:t> </w:t>
            </w:r>
            <w:r>
              <w:rPr>
                <w:rFonts w:ascii="Arial MT"/>
                <w:sz w:val="20"/>
              </w:rPr>
              <w:t>)</w:t>
            </w:r>
            <w:r>
              <w:rPr>
                <w:rFonts w:ascii="Arial MT"/>
                <w:spacing w:val="-1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Mestrado</w:t>
            </w:r>
          </w:p>
        </w:tc>
        <w:tc>
          <w:tcPr>
            <w:tcW w:w="341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10" w:lineRule="exact"/>
              <w:ind w:left="17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(</w:t>
            </w:r>
            <w:r>
              <w:rPr>
                <w:rFonts w:ascii="Arial MT"/>
                <w:spacing w:val="26"/>
                <w:sz w:val="20"/>
              </w:rPr>
              <w:t>  </w:t>
            </w:r>
            <w:r>
              <w:rPr>
                <w:rFonts w:ascii="Arial MT"/>
                <w:sz w:val="20"/>
              </w:rPr>
              <w:t>)</w:t>
            </w:r>
            <w:r>
              <w:rPr>
                <w:rFonts w:ascii="Arial MT"/>
                <w:spacing w:val="3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Doutorado</w:t>
            </w:r>
          </w:p>
        </w:tc>
        <w:tc>
          <w:tcPr>
            <w:tcW w:w="8932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4429" w:type="dxa"/>
            <w:gridSpan w:val="4"/>
          </w:tcPr>
          <w:p>
            <w:pPr>
              <w:pStyle w:val="TableParagraph"/>
              <w:spacing w:line="210" w:lineRule="exact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Orientador/Assinatura:</w:t>
            </w:r>
          </w:p>
        </w:tc>
      </w:tr>
    </w:tbl>
    <w:p>
      <w:pPr>
        <w:pStyle w:val="BodyText"/>
        <w:spacing w:before="23"/>
        <w:rPr>
          <w:rFonts w:ascii="Calibri"/>
        </w:rPr>
      </w:pPr>
    </w:p>
    <w:tbl>
      <w:tblPr>
        <w:tblW w:w="0" w:type="auto"/>
        <w:jc w:val="left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2294"/>
        <w:gridCol w:w="6665"/>
        <w:gridCol w:w="2834"/>
        <w:gridCol w:w="2061"/>
      </w:tblGrid>
      <w:tr>
        <w:trPr>
          <w:trHeight w:val="309" w:hRule="atLeast"/>
        </w:trPr>
        <w:tc>
          <w:tcPr>
            <w:tcW w:w="648" w:type="dxa"/>
            <w:shd w:val="clear" w:color="auto" w:fill="D9D9D9"/>
          </w:tcPr>
          <w:p>
            <w:pPr>
              <w:pStyle w:val="TableParagraph"/>
              <w:spacing w:before="35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</w:t>
            </w:r>
          </w:p>
        </w:tc>
        <w:tc>
          <w:tcPr>
            <w:tcW w:w="2294" w:type="dxa"/>
            <w:shd w:val="clear" w:color="auto" w:fill="D9D9D9"/>
          </w:tcPr>
          <w:p>
            <w:pPr>
              <w:pStyle w:val="TableParagraph"/>
              <w:spacing w:before="35"/>
              <w:ind w:left="10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Data</w:t>
            </w:r>
          </w:p>
        </w:tc>
        <w:tc>
          <w:tcPr>
            <w:tcW w:w="6665" w:type="dxa"/>
            <w:shd w:val="clear" w:color="auto" w:fill="D9D9D9"/>
          </w:tcPr>
          <w:p>
            <w:pPr>
              <w:pStyle w:val="TableParagraph"/>
              <w:spacing w:before="35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Título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(pode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ser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resumido)</w:t>
            </w:r>
          </w:p>
        </w:tc>
        <w:tc>
          <w:tcPr>
            <w:tcW w:w="2834" w:type="dxa"/>
            <w:shd w:val="clear" w:color="auto" w:fill="D9D9D9"/>
          </w:tcPr>
          <w:p>
            <w:pPr>
              <w:pStyle w:val="TableParagraph"/>
              <w:spacing w:before="35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Palestrante</w:t>
            </w:r>
          </w:p>
        </w:tc>
        <w:tc>
          <w:tcPr>
            <w:tcW w:w="2061" w:type="dxa"/>
            <w:shd w:val="clear" w:color="auto" w:fill="D9D9D9"/>
          </w:tcPr>
          <w:p>
            <w:pPr>
              <w:pStyle w:val="TableParagraph"/>
              <w:spacing w:before="35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Local</w:t>
            </w:r>
          </w:p>
        </w:tc>
      </w:tr>
      <w:tr>
        <w:trPr>
          <w:trHeight w:val="340" w:hRule="atLeast"/>
        </w:trPr>
        <w:tc>
          <w:tcPr>
            <w:tcW w:w="648" w:type="dxa"/>
          </w:tcPr>
          <w:p>
            <w:pPr>
              <w:pStyle w:val="TableParagraph"/>
              <w:spacing w:before="35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648" w:type="dxa"/>
          </w:tcPr>
          <w:p>
            <w:pPr>
              <w:pStyle w:val="TableParagraph"/>
              <w:spacing w:before="35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8" w:hRule="atLeast"/>
        </w:trPr>
        <w:tc>
          <w:tcPr>
            <w:tcW w:w="648" w:type="dxa"/>
          </w:tcPr>
          <w:p>
            <w:pPr>
              <w:pStyle w:val="TableParagraph"/>
              <w:spacing w:before="35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648" w:type="dxa"/>
          </w:tcPr>
          <w:p>
            <w:pPr>
              <w:pStyle w:val="TableParagraph"/>
              <w:spacing w:before="38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648" w:type="dxa"/>
          </w:tcPr>
          <w:p>
            <w:pPr>
              <w:pStyle w:val="TableParagraph"/>
              <w:spacing w:before="35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648" w:type="dxa"/>
          </w:tcPr>
          <w:p>
            <w:pPr>
              <w:pStyle w:val="TableParagraph"/>
              <w:spacing w:before="35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53" w:hRule="atLeast"/>
        </w:trPr>
        <w:tc>
          <w:tcPr>
            <w:tcW w:w="648" w:type="dxa"/>
          </w:tcPr>
          <w:p>
            <w:pPr>
              <w:pStyle w:val="TableParagraph"/>
              <w:spacing w:before="35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54" w:hRule="atLeast"/>
        </w:trPr>
        <w:tc>
          <w:tcPr>
            <w:tcW w:w="648" w:type="dxa"/>
          </w:tcPr>
          <w:p>
            <w:pPr>
              <w:pStyle w:val="TableParagraph"/>
              <w:spacing w:before="35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1" w:hRule="atLeast"/>
        </w:trPr>
        <w:tc>
          <w:tcPr>
            <w:tcW w:w="648" w:type="dxa"/>
          </w:tcPr>
          <w:p>
            <w:pPr>
              <w:pStyle w:val="TableParagraph"/>
              <w:spacing w:before="35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53" w:hRule="atLeast"/>
        </w:trPr>
        <w:tc>
          <w:tcPr>
            <w:tcW w:w="648" w:type="dxa"/>
          </w:tcPr>
          <w:p>
            <w:pPr>
              <w:pStyle w:val="TableParagraph"/>
              <w:spacing w:before="35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53" w:hRule="atLeast"/>
        </w:trPr>
        <w:tc>
          <w:tcPr>
            <w:tcW w:w="648" w:type="dxa"/>
          </w:tcPr>
          <w:p>
            <w:pPr>
              <w:pStyle w:val="TableParagraph"/>
              <w:spacing w:before="35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648" w:type="dxa"/>
          </w:tcPr>
          <w:p>
            <w:pPr>
              <w:pStyle w:val="TableParagraph"/>
              <w:spacing w:before="35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9" w:hRule="atLeast"/>
        </w:trPr>
        <w:tc>
          <w:tcPr>
            <w:tcW w:w="648" w:type="dxa"/>
          </w:tcPr>
          <w:p>
            <w:pPr>
              <w:pStyle w:val="TableParagraph"/>
              <w:spacing w:before="35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headerReference w:type="default" r:id="rId5"/>
          <w:footerReference w:type="default" r:id="rId6"/>
          <w:type w:val="continuous"/>
          <w:pgSz w:w="16840" w:h="11910" w:orient="landscape"/>
          <w:pgMar w:header="681" w:footer="823" w:top="2520" w:bottom="1020" w:left="1559" w:right="708"/>
          <w:pgNumType w:start="1"/>
        </w:sectPr>
      </w:pPr>
    </w:p>
    <w:p>
      <w:pPr>
        <w:spacing w:line="266" w:lineRule="exact" w:before="0"/>
        <w:ind w:left="3212" w:right="0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8693150</wp:posOffset>
            </wp:positionH>
            <wp:positionV relativeFrom="page">
              <wp:posOffset>359410</wp:posOffset>
            </wp:positionV>
            <wp:extent cx="1064895" cy="1417319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895" cy="1417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t>+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55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(48)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3721.4588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|</w:t>
      </w:r>
      <w:r>
        <w:rPr>
          <w:rFonts w:ascii="Times New Roman"/>
          <w:spacing w:val="-7"/>
          <w:sz w:val="20"/>
        </w:rPr>
        <w:t> </w:t>
      </w:r>
      <w:hyperlink r:id="rId8">
        <w:r>
          <w:rPr>
            <w:rFonts w:ascii="Times New Roman"/>
            <w:color w:val="0000FF"/>
            <w:sz w:val="20"/>
            <w:u w:val="single" w:color="0000FF"/>
          </w:rPr>
          <w:t>http://www.pgfar.ufsc.br</w:t>
        </w:r>
      </w:hyperlink>
      <w:r>
        <w:rPr>
          <w:rFonts w:ascii="Times New Roman"/>
          <w:color w:val="0000FF"/>
          <w:spacing w:val="-2"/>
          <w:sz w:val="20"/>
        </w:rPr>
        <w:t> </w:t>
      </w:r>
      <w:r>
        <w:rPr>
          <w:rFonts w:ascii="Times New Roman"/>
          <w:sz w:val="20"/>
        </w:rPr>
        <w:t>|</w:t>
      </w:r>
      <w:r>
        <w:rPr>
          <w:rFonts w:ascii="Times New Roman"/>
          <w:spacing w:val="-8"/>
          <w:sz w:val="20"/>
        </w:rPr>
        <w:t> </w:t>
      </w:r>
      <w:hyperlink r:id="rId9">
        <w:r>
          <w:rPr>
            <w:rFonts w:ascii="Calibri"/>
            <w:spacing w:val="-2"/>
            <w:sz w:val="22"/>
          </w:rPr>
          <w:t>ppgfar@contato.ufsc.br</w:t>
        </w:r>
      </w:hyperlink>
    </w:p>
    <w:p>
      <w:pPr>
        <w:pStyle w:val="BodyText"/>
        <w:spacing w:before="27" w:after="1"/>
        <w:rPr>
          <w:rFonts w:ascii="Calibri"/>
        </w:rPr>
      </w:pPr>
    </w:p>
    <w:tbl>
      <w:tblPr>
        <w:tblW w:w="0" w:type="auto"/>
        <w:jc w:val="left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2294"/>
        <w:gridCol w:w="6665"/>
        <w:gridCol w:w="2834"/>
        <w:gridCol w:w="2061"/>
      </w:tblGrid>
      <w:tr>
        <w:trPr>
          <w:trHeight w:val="309" w:hRule="atLeast"/>
        </w:trPr>
        <w:tc>
          <w:tcPr>
            <w:tcW w:w="648" w:type="dxa"/>
          </w:tcPr>
          <w:p>
            <w:pPr>
              <w:pStyle w:val="TableParagraph"/>
              <w:spacing w:before="35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9" w:hRule="atLeast"/>
        </w:trPr>
        <w:tc>
          <w:tcPr>
            <w:tcW w:w="648" w:type="dxa"/>
          </w:tcPr>
          <w:p>
            <w:pPr>
              <w:pStyle w:val="TableParagraph"/>
              <w:spacing w:before="35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1" w:hRule="atLeast"/>
        </w:trPr>
        <w:tc>
          <w:tcPr>
            <w:tcW w:w="648" w:type="dxa"/>
          </w:tcPr>
          <w:p>
            <w:pPr>
              <w:pStyle w:val="TableParagraph"/>
              <w:spacing w:before="38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9" w:hRule="atLeast"/>
        </w:trPr>
        <w:tc>
          <w:tcPr>
            <w:tcW w:w="648" w:type="dxa"/>
          </w:tcPr>
          <w:p>
            <w:pPr>
              <w:pStyle w:val="TableParagraph"/>
              <w:spacing w:before="35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</w:t>
            </w: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9" w:hRule="atLeast"/>
        </w:trPr>
        <w:tc>
          <w:tcPr>
            <w:tcW w:w="648" w:type="dxa"/>
          </w:tcPr>
          <w:p>
            <w:pPr>
              <w:pStyle w:val="TableParagraph"/>
              <w:spacing w:before="35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</w:t>
            </w: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1" w:hRule="atLeast"/>
        </w:trPr>
        <w:tc>
          <w:tcPr>
            <w:tcW w:w="648" w:type="dxa"/>
          </w:tcPr>
          <w:p>
            <w:pPr>
              <w:pStyle w:val="TableParagraph"/>
              <w:spacing w:before="38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</w:t>
            </w: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9" w:hRule="atLeast"/>
        </w:trPr>
        <w:tc>
          <w:tcPr>
            <w:tcW w:w="648" w:type="dxa"/>
          </w:tcPr>
          <w:p>
            <w:pPr>
              <w:pStyle w:val="TableParagraph"/>
              <w:spacing w:before="35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9" w:hRule="atLeast"/>
        </w:trPr>
        <w:tc>
          <w:tcPr>
            <w:tcW w:w="648" w:type="dxa"/>
          </w:tcPr>
          <w:p>
            <w:pPr>
              <w:pStyle w:val="TableParagraph"/>
              <w:spacing w:before="35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1" w:hRule="atLeast"/>
        </w:trPr>
        <w:tc>
          <w:tcPr>
            <w:tcW w:w="648" w:type="dxa"/>
          </w:tcPr>
          <w:p>
            <w:pPr>
              <w:pStyle w:val="TableParagraph"/>
              <w:spacing w:before="35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9" w:hRule="atLeast"/>
        </w:trPr>
        <w:tc>
          <w:tcPr>
            <w:tcW w:w="648" w:type="dxa"/>
          </w:tcPr>
          <w:p>
            <w:pPr>
              <w:pStyle w:val="TableParagraph"/>
              <w:spacing w:before="35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9" w:hRule="atLeast"/>
        </w:trPr>
        <w:tc>
          <w:tcPr>
            <w:tcW w:w="648" w:type="dxa"/>
          </w:tcPr>
          <w:p>
            <w:pPr>
              <w:pStyle w:val="TableParagraph"/>
              <w:spacing w:before="35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1" w:hRule="atLeast"/>
        </w:trPr>
        <w:tc>
          <w:tcPr>
            <w:tcW w:w="648" w:type="dxa"/>
          </w:tcPr>
          <w:p>
            <w:pPr>
              <w:pStyle w:val="TableParagraph"/>
              <w:spacing w:before="35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9" w:hRule="atLeast"/>
        </w:trPr>
        <w:tc>
          <w:tcPr>
            <w:tcW w:w="648" w:type="dxa"/>
          </w:tcPr>
          <w:p>
            <w:pPr>
              <w:pStyle w:val="TableParagraph"/>
              <w:spacing w:before="35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26</w:t>
            </w: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9" w:hRule="atLeast"/>
        </w:trPr>
        <w:tc>
          <w:tcPr>
            <w:tcW w:w="648" w:type="dxa"/>
          </w:tcPr>
          <w:p>
            <w:pPr>
              <w:pStyle w:val="TableParagraph"/>
              <w:spacing w:before="35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27</w:t>
            </w: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1" w:hRule="atLeast"/>
        </w:trPr>
        <w:tc>
          <w:tcPr>
            <w:tcW w:w="648" w:type="dxa"/>
          </w:tcPr>
          <w:p>
            <w:pPr>
              <w:pStyle w:val="TableParagraph"/>
              <w:spacing w:before="35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28</w:t>
            </w: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9" w:hRule="atLeast"/>
        </w:trPr>
        <w:tc>
          <w:tcPr>
            <w:tcW w:w="648" w:type="dxa"/>
          </w:tcPr>
          <w:p>
            <w:pPr>
              <w:pStyle w:val="TableParagraph"/>
              <w:spacing w:before="35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29</w:t>
            </w: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9" w:hRule="atLeast"/>
        </w:trPr>
        <w:tc>
          <w:tcPr>
            <w:tcW w:w="648" w:type="dxa"/>
          </w:tcPr>
          <w:p>
            <w:pPr>
              <w:pStyle w:val="TableParagraph"/>
              <w:spacing w:before="35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</w:tc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23"/>
        <w:rPr>
          <w:rFonts w:ascii="Calibri"/>
        </w:rPr>
      </w:pPr>
    </w:p>
    <w:p>
      <w:pPr>
        <w:pStyle w:val="Heading1"/>
      </w:pPr>
      <w:r>
        <w:rPr>
          <w:spacing w:val="-2"/>
        </w:rPr>
        <w:t>OBSERVAÇÕES:</w:t>
      </w:r>
    </w:p>
    <w:p>
      <w:pPr>
        <w:pStyle w:val="ListParagraph"/>
        <w:numPr>
          <w:ilvl w:val="0"/>
          <w:numId w:val="1"/>
        </w:numPr>
        <w:tabs>
          <w:tab w:pos="307" w:val="left" w:leader="none"/>
        </w:tabs>
        <w:spacing w:line="240" w:lineRule="auto" w:before="1" w:after="0"/>
        <w:ind w:left="307" w:right="0" w:hanging="165"/>
        <w:jc w:val="both"/>
        <w:rPr>
          <w:sz w:val="20"/>
        </w:rPr>
      </w:pPr>
      <w:r>
        <w:rPr>
          <w:sz w:val="20"/>
        </w:rPr>
        <w:t>-</w:t>
      </w:r>
      <w:r>
        <w:rPr>
          <w:spacing w:val="-8"/>
          <w:sz w:val="20"/>
        </w:rPr>
        <w:t> </w:t>
      </w:r>
      <w:r>
        <w:rPr>
          <w:sz w:val="20"/>
        </w:rPr>
        <w:t>Após</w:t>
      </w:r>
      <w:r>
        <w:rPr>
          <w:spacing w:val="-7"/>
          <w:sz w:val="20"/>
        </w:rPr>
        <w:t> </w:t>
      </w:r>
      <w:r>
        <w:rPr>
          <w:sz w:val="20"/>
        </w:rPr>
        <w:t>conclusão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z w:val="20"/>
        </w:rPr>
        <w:t>disciplina,</w:t>
      </w:r>
      <w:r>
        <w:rPr>
          <w:spacing w:val="-6"/>
          <w:sz w:val="20"/>
        </w:rPr>
        <w:t> </w:t>
      </w:r>
      <w:r>
        <w:rPr>
          <w:sz w:val="20"/>
        </w:rPr>
        <w:t>entregar</w:t>
      </w:r>
      <w:r>
        <w:rPr>
          <w:spacing w:val="-7"/>
          <w:sz w:val="20"/>
        </w:rPr>
        <w:t> </w:t>
      </w:r>
      <w:r>
        <w:rPr>
          <w:sz w:val="20"/>
        </w:rPr>
        <w:t>o</w:t>
      </w:r>
      <w:r>
        <w:rPr>
          <w:spacing w:val="-9"/>
          <w:sz w:val="20"/>
        </w:rPr>
        <w:t> </w:t>
      </w:r>
      <w:r>
        <w:rPr>
          <w:sz w:val="20"/>
        </w:rPr>
        <w:t>formulário</w:t>
      </w:r>
      <w:r>
        <w:rPr>
          <w:spacing w:val="-7"/>
          <w:sz w:val="20"/>
        </w:rPr>
        <w:t> </w:t>
      </w:r>
      <w:r>
        <w:rPr>
          <w:sz w:val="20"/>
        </w:rPr>
        <w:t>devidamente</w:t>
      </w:r>
      <w:r>
        <w:rPr>
          <w:spacing w:val="-9"/>
          <w:sz w:val="20"/>
        </w:rPr>
        <w:t> </w:t>
      </w:r>
      <w:r>
        <w:rPr>
          <w:sz w:val="20"/>
        </w:rPr>
        <w:t>preenchido</w:t>
      </w:r>
      <w:r>
        <w:rPr>
          <w:spacing w:val="-8"/>
          <w:sz w:val="20"/>
        </w:rPr>
        <w:t> </w:t>
      </w:r>
      <w:r>
        <w:rPr>
          <w:sz w:val="20"/>
        </w:rPr>
        <w:t>na</w:t>
      </w:r>
      <w:r>
        <w:rPr>
          <w:spacing w:val="-8"/>
          <w:sz w:val="20"/>
        </w:rPr>
        <w:t> </w:t>
      </w:r>
      <w:r>
        <w:rPr>
          <w:sz w:val="20"/>
        </w:rPr>
        <w:t>secretaria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pós-</w:t>
      </w:r>
      <w:r>
        <w:rPr>
          <w:spacing w:val="-2"/>
          <w:sz w:val="20"/>
        </w:rPr>
        <w:t>graduação.</w:t>
      </w:r>
    </w:p>
    <w:p>
      <w:pPr>
        <w:pStyle w:val="ListParagraph"/>
        <w:numPr>
          <w:ilvl w:val="0"/>
          <w:numId w:val="1"/>
        </w:numPr>
        <w:tabs>
          <w:tab w:pos="307" w:val="left" w:leader="none"/>
        </w:tabs>
        <w:spacing w:line="240" w:lineRule="auto" w:before="0" w:after="0"/>
        <w:ind w:left="307" w:right="0" w:hanging="165"/>
        <w:jc w:val="both"/>
        <w:rPr>
          <w:sz w:val="20"/>
        </w:rPr>
      </w:pP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disciplina</w:t>
      </w:r>
      <w:r>
        <w:rPr>
          <w:spacing w:val="-7"/>
          <w:sz w:val="20"/>
        </w:rPr>
        <w:t> </w:t>
      </w:r>
      <w:r>
        <w:rPr>
          <w:sz w:val="20"/>
        </w:rPr>
        <w:t>tem</w:t>
      </w:r>
      <w:r>
        <w:rPr>
          <w:spacing w:val="-2"/>
          <w:sz w:val="20"/>
        </w:rPr>
        <w:t> </w:t>
      </w:r>
      <w:r>
        <w:rPr>
          <w:sz w:val="20"/>
        </w:rPr>
        <w:t>duração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1</w:t>
      </w:r>
      <w:r>
        <w:rPr>
          <w:spacing w:val="-6"/>
          <w:sz w:val="20"/>
        </w:rPr>
        <w:t> </w:t>
      </w:r>
      <w:r>
        <w:rPr>
          <w:sz w:val="20"/>
        </w:rPr>
        <w:t>ano</w:t>
      </w:r>
      <w:r>
        <w:rPr>
          <w:spacing w:val="-7"/>
          <w:sz w:val="20"/>
        </w:rPr>
        <w:t> </w:t>
      </w:r>
      <w:r>
        <w:rPr>
          <w:sz w:val="20"/>
        </w:rPr>
        <w:t>para</w:t>
      </w:r>
      <w:r>
        <w:rPr>
          <w:spacing w:val="-6"/>
          <w:sz w:val="20"/>
        </w:rPr>
        <w:t> </w:t>
      </w:r>
      <w:r>
        <w:rPr>
          <w:sz w:val="20"/>
        </w:rPr>
        <w:t>mestrado</w:t>
      </w:r>
      <w:r>
        <w:rPr>
          <w:spacing w:val="-2"/>
          <w:sz w:val="20"/>
        </w:rPr>
        <w:t> </w:t>
      </w:r>
      <w:r>
        <w:rPr>
          <w:sz w:val="20"/>
        </w:rPr>
        <w:t>(mínimo</w:t>
      </w:r>
      <w:r>
        <w:rPr>
          <w:spacing w:val="-6"/>
          <w:sz w:val="20"/>
        </w:rPr>
        <w:t> </w:t>
      </w:r>
      <w:r>
        <w:rPr>
          <w:sz w:val="20"/>
        </w:rPr>
        <w:t>15</w:t>
      </w:r>
      <w:r>
        <w:rPr>
          <w:spacing w:val="-6"/>
          <w:sz w:val="20"/>
        </w:rPr>
        <w:t> </w:t>
      </w:r>
      <w:r>
        <w:rPr>
          <w:sz w:val="20"/>
        </w:rPr>
        <w:t>seminários)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2</w:t>
      </w:r>
      <w:r>
        <w:rPr>
          <w:spacing w:val="-4"/>
          <w:sz w:val="20"/>
        </w:rPr>
        <w:t> </w:t>
      </w:r>
      <w:r>
        <w:rPr>
          <w:sz w:val="20"/>
        </w:rPr>
        <w:t>anos</w:t>
      </w:r>
      <w:r>
        <w:rPr>
          <w:spacing w:val="-5"/>
          <w:sz w:val="20"/>
        </w:rPr>
        <w:t> </w:t>
      </w:r>
      <w:r>
        <w:rPr>
          <w:sz w:val="20"/>
        </w:rPr>
        <w:t>para</w:t>
      </w:r>
      <w:r>
        <w:rPr>
          <w:spacing w:val="-5"/>
          <w:sz w:val="20"/>
        </w:rPr>
        <w:t> </w:t>
      </w:r>
      <w:r>
        <w:rPr>
          <w:sz w:val="20"/>
        </w:rPr>
        <w:t>doutorado</w:t>
      </w:r>
      <w:r>
        <w:rPr>
          <w:spacing w:val="-5"/>
          <w:sz w:val="20"/>
        </w:rPr>
        <w:t> </w:t>
      </w:r>
      <w:r>
        <w:rPr>
          <w:sz w:val="20"/>
        </w:rPr>
        <w:t>(mínimo</w:t>
      </w:r>
      <w:r>
        <w:rPr>
          <w:spacing w:val="-6"/>
          <w:sz w:val="20"/>
        </w:rPr>
        <w:t> </w:t>
      </w:r>
      <w:r>
        <w:rPr>
          <w:sz w:val="20"/>
        </w:rPr>
        <w:t>30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seminários).</w:t>
      </w:r>
    </w:p>
    <w:p>
      <w:pPr>
        <w:pStyle w:val="ListParagraph"/>
        <w:numPr>
          <w:ilvl w:val="0"/>
          <w:numId w:val="1"/>
        </w:numPr>
        <w:tabs>
          <w:tab w:pos="314" w:val="left" w:leader="none"/>
        </w:tabs>
        <w:spacing w:line="240" w:lineRule="auto" w:before="1" w:after="0"/>
        <w:ind w:left="142" w:right="133" w:firstLine="0"/>
        <w:jc w:val="both"/>
        <w:rPr>
          <w:color w:val="FF0000"/>
          <w:sz w:val="20"/>
        </w:rPr>
      </w:pPr>
      <w:r>
        <w:rPr>
          <w:color w:val="FF0000"/>
          <w:sz w:val="20"/>
        </w:rPr>
        <w:t>- Para a integralização dos créditos das disciplinas Seminários para Doutorado e Seminários para Mestrado, os alunos deverão cumprir, no mínimo, 75% dos créditos mediante a participação em atividades promovidas pelo PPGFAR, incluindo seminários realizados no horário da disciplina, outros seminários promovidos pelo Programa</w:t>
      </w:r>
      <w:r>
        <w:rPr>
          <w:color w:val="FF0000"/>
          <w:spacing w:val="-4"/>
          <w:sz w:val="20"/>
        </w:rPr>
        <w:t> </w:t>
      </w:r>
      <w:r>
        <w:rPr>
          <w:color w:val="FF0000"/>
          <w:sz w:val="20"/>
        </w:rPr>
        <w:t>e</w:t>
      </w:r>
      <w:r>
        <w:rPr>
          <w:color w:val="FF0000"/>
          <w:spacing w:val="-1"/>
          <w:sz w:val="20"/>
        </w:rPr>
        <w:t> </w:t>
      </w:r>
      <w:r>
        <w:rPr>
          <w:color w:val="FF0000"/>
          <w:sz w:val="20"/>
        </w:rPr>
        <w:t>sessões de</w:t>
      </w:r>
      <w:r>
        <w:rPr>
          <w:color w:val="FF0000"/>
          <w:spacing w:val="-2"/>
          <w:sz w:val="20"/>
        </w:rPr>
        <w:t> </w:t>
      </w:r>
      <w:r>
        <w:rPr>
          <w:color w:val="FF0000"/>
          <w:sz w:val="20"/>
        </w:rPr>
        <w:t>qualificação e</w:t>
      </w:r>
      <w:r>
        <w:rPr>
          <w:color w:val="FF0000"/>
          <w:spacing w:val="-1"/>
          <w:sz w:val="20"/>
        </w:rPr>
        <w:t> </w:t>
      </w:r>
      <w:r>
        <w:rPr>
          <w:color w:val="FF0000"/>
          <w:sz w:val="20"/>
        </w:rPr>
        <w:t>defesas de</w:t>
      </w:r>
      <w:r>
        <w:rPr>
          <w:color w:val="FF0000"/>
          <w:spacing w:val="-2"/>
          <w:sz w:val="20"/>
        </w:rPr>
        <w:t> </w:t>
      </w:r>
      <w:r>
        <w:rPr>
          <w:color w:val="FF0000"/>
          <w:sz w:val="20"/>
        </w:rPr>
        <w:t>dissertações e</w:t>
      </w:r>
      <w:r>
        <w:rPr>
          <w:color w:val="FF0000"/>
          <w:spacing w:val="-1"/>
          <w:sz w:val="20"/>
        </w:rPr>
        <w:t> </w:t>
      </w:r>
      <w:r>
        <w:rPr>
          <w:color w:val="FF0000"/>
          <w:sz w:val="20"/>
        </w:rPr>
        <w:t>teses do</w:t>
      </w:r>
      <w:r>
        <w:rPr>
          <w:color w:val="FF0000"/>
          <w:spacing w:val="-2"/>
          <w:sz w:val="20"/>
        </w:rPr>
        <w:t> </w:t>
      </w:r>
      <w:r>
        <w:rPr>
          <w:color w:val="FF0000"/>
          <w:sz w:val="20"/>
        </w:rPr>
        <w:t>PPGFAR.</w:t>
      </w:r>
      <w:r>
        <w:rPr>
          <w:color w:val="FF0000"/>
          <w:spacing w:val="-1"/>
          <w:sz w:val="20"/>
        </w:rPr>
        <w:t> </w:t>
      </w:r>
      <w:r>
        <w:rPr>
          <w:color w:val="FF0000"/>
          <w:sz w:val="20"/>
        </w:rPr>
        <w:t>O restante,</w:t>
      </w:r>
      <w:r>
        <w:rPr>
          <w:color w:val="FF0000"/>
          <w:spacing w:val="-1"/>
          <w:sz w:val="20"/>
        </w:rPr>
        <w:t> </w:t>
      </w:r>
      <w:r>
        <w:rPr>
          <w:color w:val="FF0000"/>
          <w:sz w:val="20"/>
        </w:rPr>
        <w:t>limitado</w:t>
      </w:r>
      <w:r>
        <w:rPr>
          <w:color w:val="FF0000"/>
          <w:spacing w:val="-1"/>
          <w:sz w:val="20"/>
        </w:rPr>
        <w:t> </w:t>
      </w:r>
      <w:r>
        <w:rPr>
          <w:color w:val="FF0000"/>
          <w:sz w:val="20"/>
        </w:rPr>
        <w:t>a</w:t>
      </w:r>
      <w:r>
        <w:rPr>
          <w:color w:val="FF0000"/>
          <w:spacing w:val="-1"/>
          <w:sz w:val="20"/>
        </w:rPr>
        <w:t> </w:t>
      </w:r>
      <w:r>
        <w:rPr>
          <w:color w:val="FF0000"/>
          <w:sz w:val="20"/>
        </w:rPr>
        <w:t>25% do</w:t>
      </w:r>
      <w:r>
        <w:rPr>
          <w:color w:val="FF0000"/>
          <w:spacing w:val="-1"/>
          <w:sz w:val="20"/>
        </w:rPr>
        <w:t> </w:t>
      </w:r>
      <w:r>
        <w:rPr>
          <w:color w:val="FF0000"/>
          <w:sz w:val="20"/>
        </w:rPr>
        <w:t>total</w:t>
      </w:r>
      <w:r>
        <w:rPr>
          <w:color w:val="FF0000"/>
          <w:spacing w:val="-2"/>
          <w:sz w:val="20"/>
        </w:rPr>
        <w:t> </w:t>
      </w:r>
      <w:r>
        <w:rPr>
          <w:color w:val="FF0000"/>
          <w:sz w:val="20"/>
        </w:rPr>
        <w:t>de</w:t>
      </w:r>
      <w:r>
        <w:rPr>
          <w:color w:val="FF0000"/>
          <w:spacing w:val="-2"/>
          <w:sz w:val="20"/>
        </w:rPr>
        <w:t> </w:t>
      </w:r>
      <w:r>
        <w:rPr>
          <w:color w:val="FF0000"/>
          <w:sz w:val="20"/>
        </w:rPr>
        <w:t>créditos,</w:t>
      </w:r>
      <w:r>
        <w:rPr>
          <w:color w:val="FF0000"/>
          <w:spacing w:val="-1"/>
          <w:sz w:val="20"/>
        </w:rPr>
        <w:t> </w:t>
      </w:r>
      <w:r>
        <w:rPr>
          <w:color w:val="FF0000"/>
          <w:sz w:val="20"/>
        </w:rPr>
        <w:t>poderá</w:t>
      </w:r>
      <w:r>
        <w:rPr>
          <w:color w:val="FF0000"/>
          <w:spacing w:val="-1"/>
          <w:sz w:val="20"/>
        </w:rPr>
        <w:t> </w:t>
      </w:r>
      <w:r>
        <w:rPr>
          <w:color w:val="FF0000"/>
          <w:sz w:val="20"/>
        </w:rPr>
        <w:t>ser cumprido mediante a participação em seminários, sessões de qualificação e defesas de dissertações e teses promovidos por outros Programas de Pós-Graduação, mediante a devida comprovação..</w:t>
      </w:r>
    </w:p>
    <w:p>
      <w:pPr>
        <w:pStyle w:val="ListParagraph"/>
        <w:spacing w:after="0" w:line="240" w:lineRule="auto"/>
        <w:jc w:val="both"/>
        <w:rPr>
          <w:sz w:val="20"/>
        </w:rPr>
        <w:sectPr>
          <w:pgSz w:w="16840" w:h="11910" w:orient="landscape"/>
          <w:pgMar w:header="681" w:footer="823" w:top="2520" w:bottom="1020" w:left="1559" w:right="708"/>
        </w:sectPr>
      </w:pPr>
    </w:p>
    <w:p>
      <w:pPr>
        <w:spacing w:line="266" w:lineRule="exact" w:before="0"/>
        <w:ind w:left="3212" w:right="0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8693150</wp:posOffset>
            </wp:positionH>
            <wp:positionV relativeFrom="page">
              <wp:posOffset>359410</wp:posOffset>
            </wp:positionV>
            <wp:extent cx="1064895" cy="1417319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895" cy="1417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t>+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55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(48)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3721.4588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|</w:t>
      </w:r>
      <w:r>
        <w:rPr>
          <w:rFonts w:ascii="Times New Roman"/>
          <w:spacing w:val="-7"/>
          <w:sz w:val="20"/>
        </w:rPr>
        <w:t> </w:t>
      </w:r>
      <w:hyperlink r:id="rId8">
        <w:r>
          <w:rPr>
            <w:rFonts w:ascii="Times New Roman"/>
            <w:color w:val="0000FF"/>
            <w:sz w:val="20"/>
            <w:u w:val="single" w:color="0000FF"/>
          </w:rPr>
          <w:t>http://www.pgfar.ufsc.br</w:t>
        </w:r>
      </w:hyperlink>
      <w:r>
        <w:rPr>
          <w:rFonts w:ascii="Times New Roman"/>
          <w:color w:val="0000FF"/>
          <w:spacing w:val="-2"/>
          <w:sz w:val="20"/>
        </w:rPr>
        <w:t> </w:t>
      </w:r>
      <w:r>
        <w:rPr>
          <w:rFonts w:ascii="Times New Roman"/>
          <w:sz w:val="20"/>
        </w:rPr>
        <w:t>|</w:t>
      </w:r>
      <w:r>
        <w:rPr>
          <w:rFonts w:ascii="Times New Roman"/>
          <w:spacing w:val="-8"/>
          <w:sz w:val="20"/>
        </w:rPr>
        <w:t> </w:t>
      </w:r>
      <w:hyperlink r:id="rId9">
        <w:r>
          <w:rPr>
            <w:rFonts w:ascii="Calibri"/>
            <w:spacing w:val="-2"/>
            <w:sz w:val="22"/>
          </w:rPr>
          <w:t>ppgfar@contato.ufsc.br</w:t>
        </w:r>
      </w:hyperlink>
    </w:p>
    <w:p>
      <w:pPr>
        <w:pStyle w:val="BodyText"/>
        <w:spacing w:before="25"/>
        <w:rPr>
          <w:rFonts w:ascii="Calibri"/>
        </w:rPr>
      </w:pPr>
    </w:p>
    <w:p>
      <w:pPr>
        <w:pStyle w:val="BodyText"/>
        <w:ind w:left="142"/>
      </w:pPr>
      <w:r>
        <w:rPr>
          <w:color w:val="FF0000"/>
        </w:rPr>
        <w:t>4.</w:t>
      </w:r>
      <w:r>
        <w:rPr>
          <w:color w:val="FF0000"/>
          <w:spacing w:val="-7"/>
        </w:rPr>
        <w:t> </w:t>
      </w:r>
      <w:r>
        <w:rPr>
          <w:color w:val="FF0000"/>
        </w:rPr>
        <w:t>A</w:t>
      </w:r>
      <w:r>
        <w:rPr>
          <w:color w:val="FF0000"/>
          <w:spacing w:val="-5"/>
        </w:rPr>
        <w:t> </w:t>
      </w:r>
      <w:r>
        <w:rPr>
          <w:color w:val="FF0000"/>
        </w:rPr>
        <w:t>disciplina</w:t>
      </w:r>
      <w:r>
        <w:rPr>
          <w:color w:val="FF0000"/>
          <w:spacing w:val="-6"/>
        </w:rPr>
        <w:t> </w:t>
      </w:r>
      <w:r>
        <w:rPr>
          <w:color w:val="FF0000"/>
        </w:rPr>
        <w:t>tem</w:t>
      </w:r>
      <w:r>
        <w:rPr>
          <w:color w:val="FF0000"/>
          <w:spacing w:val="-3"/>
        </w:rPr>
        <w:t> </w:t>
      </w:r>
      <w:r>
        <w:rPr>
          <w:color w:val="FF0000"/>
        </w:rPr>
        <w:t>caráter</w:t>
      </w:r>
      <w:r>
        <w:rPr>
          <w:color w:val="FF0000"/>
          <w:spacing w:val="-7"/>
        </w:rPr>
        <w:t> </w:t>
      </w:r>
      <w:r>
        <w:rPr>
          <w:color w:val="FF0000"/>
        </w:rPr>
        <w:t>obrigatório</w:t>
      </w:r>
      <w:r>
        <w:rPr>
          <w:color w:val="FF0000"/>
          <w:spacing w:val="-6"/>
        </w:rPr>
        <w:t> </w:t>
      </w:r>
      <w:r>
        <w:rPr>
          <w:color w:val="FF0000"/>
        </w:rPr>
        <w:t>no</w:t>
      </w:r>
      <w:r>
        <w:rPr>
          <w:color w:val="FF0000"/>
          <w:spacing w:val="-7"/>
        </w:rPr>
        <w:t> </w:t>
      </w:r>
      <w:r>
        <w:rPr>
          <w:color w:val="FF0000"/>
          <w:spacing w:val="-2"/>
        </w:rPr>
        <w:t>PPGFar.</w:t>
      </w:r>
    </w:p>
    <w:sectPr>
      <w:pgSz w:w="16840" w:h="11910" w:orient="landscape"/>
      <w:pgMar w:header="681" w:footer="823" w:top="2520" w:bottom="1020" w:left="1559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00096">
              <wp:simplePos x="0" y="0"/>
              <wp:positionH relativeFrom="page">
                <wp:posOffset>10045954</wp:posOffset>
              </wp:positionH>
              <wp:positionV relativeFrom="page">
                <wp:posOffset>6898335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91.02002pt;margin-top:543.176025pt;width:12.6pt;height:13.05pt;mso-position-horizontal-relative:page;mso-position-vertical-relative:page;z-index:-16016384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299584">
          <wp:simplePos x="0" y="0"/>
          <wp:positionH relativeFrom="page">
            <wp:posOffset>2955101</wp:posOffset>
          </wp:positionH>
          <wp:positionV relativeFrom="page">
            <wp:posOffset>432391</wp:posOffset>
          </wp:positionV>
          <wp:extent cx="4007747" cy="1179873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07747" cy="1179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308" w:hanging="167"/>
        <w:jc w:val="left"/>
      </w:pPr>
      <w:rPr>
        <w:rFonts w:hint="default"/>
        <w:spacing w:val="0"/>
        <w:w w:val="9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27" w:hanging="16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54" w:hanging="16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581" w:hanging="16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008" w:hanging="16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435" w:hanging="16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8862" w:hanging="16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10289" w:hanging="16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11717" w:hanging="167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42"/>
      <w:outlineLvl w:val="1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line="245" w:lineRule="exact"/>
      <w:ind w:left="60"/>
    </w:pPr>
    <w:rPr>
      <w:rFonts w:ascii="Calibri" w:hAnsi="Calibri" w:eastAsia="Calibri" w:cs="Calibri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307" w:hanging="165"/>
      <w:jc w:val="both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hyperlink" Target="http://www.pgfar.ufsc.br/" TargetMode="External"/><Relationship Id="rId9" Type="http://schemas.openxmlformats.org/officeDocument/2006/relationships/hyperlink" Target="mailto:ppgfar@contato.ufsc.br" TargetMode="External"/><Relationship Id="rId10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dcterms:created xsi:type="dcterms:W3CDTF">2026-09-14T11:28:48Z</dcterms:created>
  <dcterms:modified xsi:type="dcterms:W3CDTF">2026-09-14T11:28:48Z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2026-09-14T00:00:00Z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2026-09-14T00:00:00Z</vt:filetime>
  </property>
  <property fmtid="{D5CDD505-2E9C-101B-9397-08002B2CF9AE}" pid="6" name="Producer">
    <vt:lpwstr>iLovePDF</vt:lpwstr>
  </property>
</Properties>
</file>