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D432" w14:textId="77777777" w:rsidR="00CA1FFA" w:rsidRDefault="00CA1FFA" w:rsidP="00CA1FFA">
      <w:pPr>
        <w:jc w:val="center"/>
        <w:rPr>
          <w:b/>
        </w:rPr>
      </w:pPr>
      <w:r>
        <w:rPr>
          <w:b/>
        </w:rPr>
        <w:t>Anexo II</w:t>
      </w:r>
    </w:p>
    <w:p w14:paraId="7DED8775" w14:textId="77777777" w:rsidR="00CA1FFA" w:rsidRDefault="00CA1FFA" w:rsidP="00CA1FFA">
      <w:pPr>
        <w:jc w:val="center"/>
        <w:rPr>
          <w:b/>
        </w:rPr>
      </w:pPr>
    </w:p>
    <w:p w14:paraId="1C72991B" w14:textId="77777777" w:rsidR="00CA1FFA" w:rsidRDefault="00CA1FFA" w:rsidP="00CA1FFA">
      <w:pPr>
        <w:jc w:val="center"/>
        <w:rPr>
          <w:b/>
        </w:rPr>
      </w:pPr>
    </w:p>
    <w:p w14:paraId="73684F30" w14:textId="77777777" w:rsidR="00CA1FFA" w:rsidRDefault="00CA1FFA" w:rsidP="00CA1FFA">
      <w:pPr>
        <w:jc w:val="center"/>
        <w:rPr>
          <w:b/>
        </w:rPr>
      </w:pPr>
    </w:p>
    <w:p w14:paraId="03B2CEFD" w14:textId="77777777" w:rsidR="00CA1FFA" w:rsidRDefault="00CA1FFA" w:rsidP="00CA1FFA">
      <w:pPr>
        <w:jc w:val="center"/>
        <w:rPr>
          <w:b/>
        </w:rPr>
      </w:pPr>
    </w:p>
    <w:p w14:paraId="7DBB7EC6" w14:textId="77777777" w:rsidR="00CA1FFA" w:rsidRDefault="00CA1FFA" w:rsidP="00CA1FFA">
      <w:pPr>
        <w:jc w:val="center"/>
        <w:rPr>
          <w:b/>
        </w:rPr>
      </w:pPr>
    </w:p>
    <w:p w14:paraId="1CFB5AFB" w14:textId="77777777" w:rsidR="00CA1FFA" w:rsidRDefault="00CA1FFA" w:rsidP="00CA1FFA">
      <w:pPr>
        <w:jc w:val="center"/>
        <w:rPr>
          <w:b/>
        </w:rPr>
      </w:pPr>
    </w:p>
    <w:p w14:paraId="71DE1C22" w14:textId="77777777" w:rsidR="00CA1FFA" w:rsidRDefault="00CA1FFA" w:rsidP="00CA1FFA">
      <w:pPr>
        <w:jc w:val="center"/>
        <w:rPr>
          <w:b/>
        </w:rPr>
      </w:pPr>
    </w:p>
    <w:p w14:paraId="70EA3318" w14:textId="77777777" w:rsidR="00CA1FFA" w:rsidRDefault="00CA1FFA" w:rsidP="00CA1FFA">
      <w:pPr>
        <w:jc w:val="center"/>
        <w:rPr>
          <w:b/>
        </w:rPr>
      </w:pPr>
    </w:p>
    <w:p w14:paraId="63B70B8A" w14:textId="77777777" w:rsidR="00CA1FFA" w:rsidRDefault="00CA1FFA" w:rsidP="00CA1FFA">
      <w:pPr>
        <w:pStyle w:val="Corpodetexto"/>
        <w:ind w:left="-993"/>
        <w:jc w:val="center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2502B122" wp14:editId="73522B8E">
            <wp:extent cx="645284" cy="698373"/>
            <wp:effectExtent l="0" t="0" r="0" b="0"/>
            <wp:docPr id="1" name="image1.png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esenho de personagem de desenho animado&#10;&#10;Descrição gerada automaticamente com confiança mé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4" cy="6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95A9" w14:textId="77777777" w:rsidR="00CA1FFA" w:rsidRDefault="00CA1FFA" w:rsidP="00CA1FFA">
      <w:pPr>
        <w:ind w:left="-99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UNIVERSIDADE FEDERAL DE SANTA CATARINA </w:t>
      </w:r>
    </w:p>
    <w:p w14:paraId="157436C9" w14:textId="77777777" w:rsidR="00CA1FFA" w:rsidRDefault="00CA1FFA" w:rsidP="00CA1FFA">
      <w:pPr>
        <w:ind w:left="-99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CENTRO DE CIÊNCIAS DA SAÚDE</w:t>
      </w:r>
    </w:p>
    <w:p w14:paraId="26666DF3" w14:textId="77777777" w:rsidR="00CA1FFA" w:rsidRPr="00081763" w:rsidRDefault="00CA1FFA" w:rsidP="00CA1FFA">
      <w:pPr>
        <w:ind w:left="-99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 DE PÓS-GRADUAÇÃO EM FARMÁCIA</w:t>
      </w:r>
      <w:r w:rsidRPr="00081763">
        <w:rPr>
          <w:rFonts w:ascii="Arial"/>
          <w:b/>
          <w:sz w:val="35"/>
        </w:rPr>
        <w:t xml:space="preserve"> </w:t>
      </w:r>
    </w:p>
    <w:p w14:paraId="4294DC93" w14:textId="77777777" w:rsidR="00CA1FFA" w:rsidRDefault="00CA1FFA" w:rsidP="00CA1FFA">
      <w:pPr>
        <w:ind w:left="-992"/>
        <w:rPr>
          <w:rFonts w:ascii="Tahoma" w:hAnsi="Tahoma"/>
          <w:b/>
        </w:rPr>
      </w:pPr>
    </w:p>
    <w:p w14:paraId="63DEC286" w14:textId="77777777" w:rsidR="00CA1FFA" w:rsidRDefault="00CA1FFA" w:rsidP="00CA1FFA">
      <w:pPr>
        <w:ind w:left="-851"/>
        <w:jc w:val="center"/>
        <w:rPr>
          <w:rFonts w:ascii="Tahoma"/>
          <w:b/>
          <w:sz w:val="28"/>
        </w:rPr>
      </w:pPr>
    </w:p>
    <w:p w14:paraId="73D987B0" w14:textId="77777777" w:rsidR="00CA1FFA" w:rsidRDefault="00CA1FFA" w:rsidP="00CA1FFA">
      <w:pPr>
        <w:jc w:val="center"/>
        <w:rPr>
          <w:rFonts w:ascii="Tahoma" w:hAnsi="Tahoma"/>
        </w:rPr>
        <w:sectPr w:rsidR="00CA1FFA" w:rsidSect="00CA1FFA">
          <w:pgSz w:w="11910" w:h="16840"/>
          <w:pgMar w:top="1360" w:right="1500" w:bottom="280" w:left="1580" w:header="720" w:footer="720" w:gutter="0"/>
          <w:cols w:num="2" w:space="6956" w:equalWidth="0">
            <w:col w:w="886" w:space="40"/>
            <w:col w:w="7904"/>
          </w:cols>
        </w:sectPr>
      </w:pPr>
    </w:p>
    <w:p w14:paraId="7B37522F" w14:textId="77777777" w:rsidR="00CA1FFA" w:rsidRDefault="00CA1FFA" w:rsidP="00CA1FFA">
      <w:pPr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PROJETO DE DOUTORADO</w:t>
      </w:r>
    </w:p>
    <w:p w14:paraId="1458E0F8" w14:textId="77777777" w:rsidR="00CA1FFA" w:rsidRDefault="00CA1FFA" w:rsidP="00CA1FFA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(Apresentar o formulário abaixo preenchido junto ao projeto)</w:t>
      </w:r>
    </w:p>
    <w:p w14:paraId="30BB425E" w14:textId="77777777" w:rsidR="00CA1FFA" w:rsidRDefault="00CA1FFA" w:rsidP="00CA1FFA">
      <w:pPr>
        <w:jc w:val="center"/>
        <w:rPr>
          <w:rFonts w:ascii="Arial"/>
          <w:b/>
          <w:sz w:val="35"/>
        </w:rPr>
      </w:pPr>
    </w:p>
    <w:p w14:paraId="1AEDD370" w14:textId="77777777" w:rsidR="00CA1FFA" w:rsidRDefault="00CA1FFA" w:rsidP="00CA1FFA">
      <w:pPr>
        <w:pStyle w:val="Corpodetexto"/>
        <w:jc w:val="center"/>
        <w:rPr>
          <w:rFonts w:ascii="Tahoma"/>
          <w:b/>
          <w:sz w:val="24"/>
        </w:rPr>
      </w:pPr>
    </w:p>
    <w:tbl>
      <w:tblPr>
        <w:tblStyle w:val="TableNormal1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895"/>
        <w:gridCol w:w="1325"/>
        <w:gridCol w:w="2979"/>
      </w:tblGrid>
      <w:tr w:rsidR="00CA1FFA" w14:paraId="7C598C6D" w14:textId="77777777" w:rsidTr="00035AF0">
        <w:trPr>
          <w:trHeight w:val="587"/>
        </w:trPr>
        <w:tc>
          <w:tcPr>
            <w:tcW w:w="8789" w:type="dxa"/>
            <w:gridSpan w:val="4"/>
            <w:shd w:val="clear" w:color="auto" w:fill="D9D9D9"/>
          </w:tcPr>
          <w:p w14:paraId="30D52783" w14:textId="77777777" w:rsidR="00CA1FFA" w:rsidRPr="00CA1FFA" w:rsidRDefault="00CA1FFA" w:rsidP="00035AF0">
            <w:pPr>
              <w:pStyle w:val="TableParagraph"/>
              <w:spacing w:line="290" w:lineRule="atLeast"/>
              <w:ind w:left="0"/>
              <w:jc w:val="both"/>
              <w:rPr>
                <w:b/>
                <w:sz w:val="24"/>
                <w:lang w:val="pt-BR"/>
              </w:rPr>
            </w:pPr>
            <w:r w:rsidRPr="00CA1FFA">
              <w:rPr>
                <w:b/>
                <w:sz w:val="24"/>
                <w:lang w:val="pt-BR"/>
              </w:rPr>
              <w:t>1) NÚMERO DE INSCRIÇÃO: (a ser preenchido pela Secretaria do PGFAR no momento da homologação das inscrições).</w:t>
            </w:r>
          </w:p>
        </w:tc>
      </w:tr>
      <w:tr w:rsidR="00CA1FFA" w14:paraId="2A2F9543" w14:textId="77777777" w:rsidTr="00035AF0">
        <w:trPr>
          <w:trHeight w:val="292"/>
        </w:trPr>
        <w:tc>
          <w:tcPr>
            <w:tcW w:w="8789" w:type="dxa"/>
            <w:gridSpan w:val="4"/>
          </w:tcPr>
          <w:p w14:paraId="126D2883" w14:textId="77777777" w:rsidR="00CA1FFA" w:rsidRP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  <w:lang w:val="pt-BR"/>
              </w:rPr>
            </w:pPr>
          </w:p>
          <w:p w14:paraId="00B7E743" w14:textId="77777777" w:rsidR="00CA1FFA" w:rsidRP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  <w:lang w:val="pt-BR"/>
              </w:rPr>
            </w:pPr>
          </w:p>
        </w:tc>
      </w:tr>
      <w:tr w:rsidR="00CA1FFA" w14:paraId="7A2D46F1" w14:textId="77777777" w:rsidTr="00035AF0">
        <w:trPr>
          <w:trHeight w:val="292"/>
        </w:trPr>
        <w:tc>
          <w:tcPr>
            <w:tcW w:w="4485" w:type="dxa"/>
            <w:gridSpan w:val="2"/>
            <w:shd w:val="clear" w:color="auto" w:fill="D9D9D9"/>
          </w:tcPr>
          <w:p w14:paraId="7E7DED59" w14:textId="77777777" w:rsidR="00CA1FFA" w:rsidRDefault="00CA1FFA" w:rsidP="00035AF0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2) Data de </w:t>
            </w:r>
            <w:proofErr w:type="spellStart"/>
            <w:r>
              <w:rPr>
                <w:b/>
                <w:sz w:val="24"/>
              </w:rPr>
              <w:t>ingresso</w:t>
            </w:r>
            <w:proofErr w:type="spellEnd"/>
          </w:p>
        </w:tc>
        <w:tc>
          <w:tcPr>
            <w:tcW w:w="4304" w:type="dxa"/>
            <w:gridSpan w:val="2"/>
            <w:shd w:val="clear" w:color="auto" w:fill="D9D9D9"/>
          </w:tcPr>
          <w:p w14:paraId="40077C03" w14:textId="77777777" w:rsidR="00CA1FFA" w:rsidRDefault="00CA1FFA" w:rsidP="00035AF0">
            <w:pPr>
              <w:pStyle w:val="TableParagraph"/>
              <w:tabs>
                <w:tab w:val="left" w:pos="497"/>
              </w:tabs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Previsão</w:t>
            </w:r>
            <w:proofErr w:type="spellEnd"/>
            <w:r>
              <w:rPr>
                <w:b/>
                <w:sz w:val="24"/>
              </w:rPr>
              <w:t xml:space="preserve"> de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conclusão</w:t>
            </w:r>
            <w:proofErr w:type="spellEnd"/>
          </w:p>
        </w:tc>
      </w:tr>
      <w:tr w:rsidR="00CA1FFA" w14:paraId="28A4963A" w14:textId="77777777" w:rsidTr="00035AF0">
        <w:trPr>
          <w:trHeight w:val="294"/>
        </w:trPr>
        <w:tc>
          <w:tcPr>
            <w:tcW w:w="4485" w:type="dxa"/>
            <w:gridSpan w:val="2"/>
          </w:tcPr>
          <w:p w14:paraId="3607932C" w14:textId="77777777" w:rsid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  <w:p w14:paraId="5BA5D021" w14:textId="77777777" w:rsid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4304" w:type="dxa"/>
            <w:gridSpan w:val="2"/>
          </w:tcPr>
          <w:p w14:paraId="032E7754" w14:textId="77777777" w:rsid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</w:tr>
      <w:tr w:rsidR="00CA1FFA" w14:paraId="77F5B828" w14:textId="77777777" w:rsidTr="00035AF0">
        <w:trPr>
          <w:trHeight w:val="292"/>
        </w:trPr>
        <w:tc>
          <w:tcPr>
            <w:tcW w:w="8789" w:type="dxa"/>
            <w:gridSpan w:val="4"/>
            <w:shd w:val="clear" w:color="auto" w:fill="D9D9D9"/>
          </w:tcPr>
          <w:p w14:paraId="4D23F834" w14:textId="77777777" w:rsidR="00CA1FFA" w:rsidRDefault="00CA1FFA" w:rsidP="00035AF0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4) </w:t>
            </w:r>
            <w:proofErr w:type="spellStart"/>
            <w:r>
              <w:rPr>
                <w:b/>
                <w:sz w:val="24"/>
              </w:rPr>
              <w:t>Título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projeto</w:t>
            </w:r>
            <w:proofErr w:type="spellEnd"/>
          </w:p>
        </w:tc>
      </w:tr>
      <w:tr w:rsidR="00CA1FFA" w14:paraId="45B5B8BF" w14:textId="77777777" w:rsidTr="00035AF0">
        <w:trPr>
          <w:trHeight w:val="292"/>
        </w:trPr>
        <w:tc>
          <w:tcPr>
            <w:tcW w:w="8789" w:type="dxa"/>
            <w:gridSpan w:val="4"/>
          </w:tcPr>
          <w:p w14:paraId="28A6CB7F" w14:textId="77777777" w:rsid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  <w:p w14:paraId="21D98F72" w14:textId="77777777" w:rsid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  <w:p w14:paraId="3260C6C1" w14:textId="77777777" w:rsid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</w:tr>
      <w:tr w:rsidR="00CA1FFA" w14:paraId="50007474" w14:textId="77777777" w:rsidTr="00035AF0">
        <w:trPr>
          <w:trHeight w:val="292"/>
        </w:trPr>
        <w:tc>
          <w:tcPr>
            <w:tcW w:w="8789" w:type="dxa"/>
            <w:gridSpan w:val="4"/>
            <w:shd w:val="clear" w:color="auto" w:fill="D9D9D9"/>
          </w:tcPr>
          <w:p w14:paraId="677D6109" w14:textId="77777777" w:rsidR="00CA1FFA" w:rsidRPr="00CA1FFA" w:rsidRDefault="00CA1FFA" w:rsidP="00035AF0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  <w:lang w:val="pt-BR"/>
              </w:rPr>
            </w:pPr>
            <w:r w:rsidRPr="00CA1FFA">
              <w:rPr>
                <w:b/>
                <w:sz w:val="24"/>
                <w:lang w:val="pt-BR"/>
              </w:rPr>
              <w:t>5) Área de concentração e Linha de Pesquisa</w:t>
            </w:r>
          </w:p>
        </w:tc>
      </w:tr>
      <w:tr w:rsidR="00CA1FFA" w14:paraId="342377E9" w14:textId="77777777" w:rsidTr="00035AF0">
        <w:trPr>
          <w:trHeight w:val="292"/>
        </w:trPr>
        <w:tc>
          <w:tcPr>
            <w:tcW w:w="4485" w:type="dxa"/>
            <w:gridSpan w:val="2"/>
          </w:tcPr>
          <w:p w14:paraId="3C806C58" w14:textId="77777777" w:rsidR="00CA1FFA" w:rsidRDefault="00CA1FFA" w:rsidP="00035AF0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Fármaco-medicamentos</w:t>
            </w:r>
            <w:proofErr w:type="spellEnd"/>
          </w:p>
        </w:tc>
        <w:tc>
          <w:tcPr>
            <w:tcW w:w="4304" w:type="dxa"/>
            <w:gridSpan w:val="2"/>
          </w:tcPr>
          <w:p w14:paraId="25C93C85" w14:textId="77777777" w:rsidR="00CA1FFA" w:rsidRDefault="00CA1FFA" w:rsidP="00035AF0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Análises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Clínicas</w:t>
            </w:r>
            <w:proofErr w:type="spellEnd"/>
          </w:p>
        </w:tc>
      </w:tr>
      <w:tr w:rsidR="00CA1FFA" w14:paraId="10CA54F5" w14:textId="77777777" w:rsidTr="00035AF0">
        <w:trPr>
          <w:trHeight w:val="1612"/>
        </w:trPr>
        <w:tc>
          <w:tcPr>
            <w:tcW w:w="4485" w:type="dxa"/>
            <w:gridSpan w:val="2"/>
          </w:tcPr>
          <w:p w14:paraId="4FBBE4F5" w14:textId="77777777" w:rsidR="00CA1FFA" w:rsidRP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lang w:val="pt-BR"/>
              </w:rPr>
            </w:pPr>
            <w:r>
              <w:rPr>
                <w:rFonts w:ascii="Webdings" w:hAnsi="Webdings"/>
                <w:sz w:val="18"/>
              </w:rPr>
              <w:t></w:t>
            </w:r>
            <w:r w:rsidRPr="00CA1FFA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r w:rsidRPr="00CA1FFA">
              <w:rPr>
                <w:lang w:val="pt-BR"/>
              </w:rPr>
              <w:t>Desenvolvimento de formas farmacêuticas</w:t>
            </w:r>
          </w:p>
          <w:p w14:paraId="764B777F" w14:textId="77777777" w:rsidR="00CA1FFA" w:rsidRP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lang w:val="pt-BR"/>
              </w:rPr>
            </w:pPr>
            <w:r>
              <w:rPr>
                <w:rFonts w:ascii="Webdings" w:hAnsi="Webdings"/>
                <w:sz w:val="18"/>
              </w:rPr>
              <w:t></w:t>
            </w:r>
            <w:r w:rsidRPr="00CA1FFA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r w:rsidRPr="00CA1FFA">
              <w:rPr>
                <w:lang w:val="pt-BR"/>
              </w:rPr>
              <w:t>Garantia da qualidade de insumos, produtos e serviços farmacêuticos.</w:t>
            </w:r>
          </w:p>
          <w:p w14:paraId="483443F0" w14:textId="77777777" w:rsidR="00CA1FFA" w:rsidRPr="00CA1FFA" w:rsidRDefault="00CA1FFA" w:rsidP="00035AF0">
            <w:pPr>
              <w:pStyle w:val="TableParagraph"/>
              <w:spacing w:line="270" w:lineRule="atLeast"/>
              <w:ind w:left="0"/>
              <w:jc w:val="both"/>
              <w:rPr>
                <w:lang w:val="pt-BR"/>
              </w:rPr>
            </w:pPr>
            <w:r>
              <w:rPr>
                <w:rFonts w:ascii="Webdings" w:hAnsi="Webdings"/>
                <w:sz w:val="18"/>
              </w:rPr>
              <w:t></w:t>
            </w:r>
            <w:r w:rsidRPr="00CA1FFA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r w:rsidRPr="00CA1FFA">
              <w:rPr>
                <w:lang w:val="pt-BR"/>
              </w:rPr>
              <w:t>Investigação de produtos naturais com potencial atividade biológica.</w:t>
            </w:r>
          </w:p>
        </w:tc>
        <w:tc>
          <w:tcPr>
            <w:tcW w:w="4304" w:type="dxa"/>
            <w:gridSpan w:val="2"/>
          </w:tcPr>
          <w:p w14:paraId="181F3152" w14:textId="77777777" w:rsidR="00CA1FFA" w:rsidRP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lang w:val="pt-BR"/>
              </w:rPr>
            </w:pPr>
            <w:r>
              <w:rPr>
                <w:rFonts w:ascii="Webdings" w:hAnsi="Webdings"/>
                <w:sz w:val="18"/>
              </w:rPr>
              <w:t></w:t>
            </w:r>
            <w:r w:rsidRPr="00CA1FFA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r w:rsidRPr="00CA1FFA">
              <w:rPr>
                <w:lang w:val="pt-BR"/>
              </w:rPr>
              <w:t>Desenvolvimento de estratégias de diagnóstico e monitoramento fisiopatológico e terapêutico.</w:t>
            </w:r>
          </w:p>
          <w:p w14:paraId="7FB3D62D" w14:textId="77777777" w:rsidR="00CA1FFA" w:rsidRPr="00CA1FFA" w:rsidRDefault="00CA1FFA" w:rsidP="00035AF0">
            <w:pPr>
              <w:pStyle w:val="TableParagraph"/>
              <w:spacing w:line="267" w:lineRule="exact"/>
              <w:ind w:left="0"/>
              <w:jc w:val="both"/>
              <w:rPr>
                <w:lang w:val="pt-BR"/>
              </w:rPr>
            </w:pPr>
            <w:r>
              <w:rPr>
                <w:rFonts w:ascii="Webdings" w:hAnsi="Webdings"/>
                <w:sz w:val="18"/>
              </w:rPr>
              <w:t></w:t>
            </w:r>
            <w:r w:rsidRPr="00CA1FFA">
              <w:rPr>
                <w:rFonts w:ascii="Times New Roman" w:hAnsi="Times New Roman"/>
                <w:sz w:val="18"/>
                <w:lang w:val="pt-BR"/>
              </w:rPr>
              <w:t xml:space="preserve"> </w:t>
            </w:r>
            <w:r w:rsidRPr="00CA1FFA">
              <w:rPr>
                <w:lang w:val="pt-BR"/>
              </w:rPr>
              <w:t>Mecanismos moleculares e celulares</w:t>
            </w:r>
          </w:p>
          <w:p w14:paraId="312C6FD0" w14:textId="77777777" w:rsidR="00CA1FFA" w:rsidRPr="00CA1FFA" w:rsidRDefault="00CA1FFA" w:rsidP="00035AF0">
            <w:pPr>
              <w:pStyle w:val="TableParagraph"/>
              <w:spacing w:line="270" w:lineRule="atLeast"/>
              <w:ind w:left="0"/>
              <w:jc w:val="both"/>
              <w:rPr>
                <w:lang w:val="pt-BR"/>
              </w:rPr>
            </w:pPr>
            <w:r w:rsidRPr="00CA1FFA">
              <w:rPr>
                <w:lang w:val="pt-BR"/>
              </w:rPr>
              <w:t>envolvidos em processos Fisiopatológicos.</w:t>
            </w:r>
          </w:p>
        </w:tc>
      </w:tr>
      <w:tr w:rsidR="00CA1FFA" w14:paraId="769138D0" w14:textId="77777777" w:rsidTr="00035AF0">
        <w:trPr>
          <w:trHeight w:val="291"/>
        </w:trPr>
        <w:tc>
          <w:tcPr>
            <w:tcW w:w="3590" w:type="dxa"/>
            <w:shd w:val="clear" w:color="auto" w:fill="D9D9D9"/>
          </w:tcPr>
          <w:p w14:paraId="3D29FF0A" w14:textId="77777777" w:rsidR="00CA1FFA" w:rsidRDefault="00CA1FFA" w:rsidP="00035AF0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6) </w:t>
            </w:r>
            <w:proofErr w:type="spellStart"/>
            <w:r>
              <w:rPr>
                <w:b/>
                <w:sz w:val="24"/>
              </w:rPr>
              <w:t>Financiamento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220" w:type="dxa"/>
            <w:gridSpan w:val="2"/>
            <w:shd w:val="clear" w:color="auto" w:fill="D9D9D9"/>
          </w:tcPr>
          <w:p w14:paraId="0F29F9C7" w14:textId="77777777" w:rsidR="00CA1FFA" w:rsidRDefault="00CA1FFA" w:rsidP="00035AF0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Fonte:</w:t>
            </w:r>
          </w:p>
        </w:tc>
        <w:tc>
          <w:tcPr>
            <w:tcW w:w="2979" w:type="dxa"/>
            <w:shd w:val="clear" w:color="auto" w:fill="D9D9D9"/>
          </w:tcPr>
          <w:p w14:paraId="58600449" w14:textId="77777777" w:rsidR="00CA1FFA" w:rsidRDefault="00CA1FFA" w:rsidP="00035AF0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Vigência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CA1FFA" w14:paraId="1C96E91A" w14:textId="77777777" w:rsidTr="00035AF0">
        <w:trPr>
          <w:trHeight w:val="292"/>
        </w:trPr>
        <w:tc>
          <w:tcPr>
            <w:tcW w:w="3590" w:type="dxa"/>
          </w:tcPr>
          <w:p w14:paraId="3C3D6AAA" w14:textId="77777777" w:rsidR="00CA1FFA" w:rsidRDefault="00CA1FFA" w:rsidP="00035AF0">
            <w:pPr>
              <w:pStyle w:val="TableParagraph"/>
              <w:tabs>
                <w:tab w:val="left" w:pos="1296"/>
                <w:tab w:val="left" w:pos="1857"/>
                <w:tab w:val="left" w:pos="2624"/>
              </w:tabs>
              <w:spacing w:line="27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[ </w:t>
            </w:r>
            <w:proofErr w:type="gramStart"/>
            <w:r>
              <w:rPr>
                <w:sz w:val="24"/>
              </w:rPr>
              <w:t xml:space="preserve">  ]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não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 ]</w:t>
            </w:r>
          </w:p>
          <w:p w14:paraId="1B31D334" w14:textId="77777777" w:rsidR="00CA1FFA" w:rsidRDefault="00CA1FFA" w:rsidP="00035AF0">
            <w:pPr>
              <w:pStyle w:val="TableParagraph"/>
              <w:tabs>
                <w:tab w:val="left" w:pos="1296"/>
                <w:tab w:val="left" w:pos="1857"/>
                <w:tab w:val="left" w:pos="2624"/>
              </w:tabs>
              <w:spacing w:line="272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2220" w:type="dxa"/>
            <w:gridSpan w:val="2"/>
          </w:tcPr>
          <w:p w14:paraId="61802464" w14:textId="77777777" w:rsid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0C00FA81" w14:textId="77777777" w:rsid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</w:tr>
      <w:tr w:rsidR="00CA1FFA" w14:paraId="53222F3E" w14:textId="77777777" w:rsidTr="00035AF0">
        <w:trPr>
          <w:trHeight w:val="525"/>
        </w:trPr>
        <w:tc>
          <w:tcPr>
            <w:tcW w:w="8789" w:type="dxa"/>
            <w:gridSpan w:val="4"/>
            <w:shd w:val="clear" w:color="auto" w:fill="D9D9D9"/>
          </w:tcPr>
          <w:p w14:paraId="647953CC" w14:textId="77777777" w:rsidR="00CA1FFA" w:rsidRPr="00CA1FFA" w:rsidRDefault="00CA1FFA" w:rsidP="00035AF0">
            <w:pPr>
              <w:pStyle w:val="TableParagraph"/>
              <w:spacing w:line="291" w:lineRule="exact"/>
              <w:ind w:left="0"/>
              <w:jc w:val="both"/>
              <w:rPr>
                <w:b/>
                <w:lang w:val="pt-BR"/>
              </w:rPr>
            </w:pPr>
            <w:r w:rsidRPr="00CA1FFA">
              <w:rPr>
                <w:rFonts w:ascii="Arial" w:hAnsi="Arial"/>
                <w:b/>
                <w:lang w:val="pt-BR"/>
              </w:rPr>
              <w:t xml:space="preserve">7) </w:t>
            </w:r>
            <w:r w:rsidRPr="00CA1FFA">
              <w:rPr>
                <w:b/>
                <w:sz w:val="24"/>
                <w:lang w:val="pt-BR"/>
              </w:rPr>
              <w:t xml:space="preserve">Submissão ao Comitê de Ética da UFSC </w:t>
            </w:r>
            <w:r w:rsidRPr="00CA1FFA">
              <w:rPr>
                <w:b/>
                <w:lang w:val="pt-BR"/>
              </w:rPr>
              <w:t>(e/ou outro, neste caso especificar)</w:t>
            </w:r>
          </w:p>
          <w:p w14:paraId="1D90B2A5" w14:textId="77777777" w:rsidR="00CA1FFA" w:rsidRPr="00CA1FFA" w:rsidRDefault="00CA1FFA" w:rsidP="00035AF0">
            <w:pPr>
              <w:pStyle w:val="TableParagraph"/>
              <w:spacing w:line="213" w:lineRule="exact"/>
              <w:ind w:left="0"/>
              <w:jc w:val="both"/>
              <w:rPr>
                <w:rFonts w:ascii="Arial" w:hAnsi="Arial"/>
                <w:b/>
                <w:sz w:val="20"/>
                <w:lang w:val="pt-BR"/>
              </w:rPr>
            </w:pPr>
            <w:r w:rsidRPr="00CA1FFA">
              <w:rPr>
                <w:rFonts w:ascii="Arial" w:hAnsi="Arial"/>
                <w:b/>
                <w:sz w:val="20"/>
                <w:lang w:val="pt-BR"/>
              </w:rPr>
              <w:t>Anexar cópia do parecer ou, provisoriamente, do protocolo de encaminhamento</w:t>
            </w:r>
          </w:p>
        </w:tc>
      </w:tr>
      <w:tr w:rsidR="00CA1FFA" w14:paraId="1D410165" w14:textId="77777777" w:rsidTr="00035AF0">
        <w:trPr>
          <w:trHeight w:val="1317"/>
        </w:trPr>
        <w:tc>
          <w:tcPr>
            <w:tcW w:w="8789" w:type="dxa"/>
            <w:gridSpan w:val="4"/>
          </w:tcPr>
          <w:p w14:paraId="617B4C6A" w14:textId="77777777" w:rsidR="00CA1FFA" w:rsidRPr="00CA1FFA" w:rsidRDefault="00CA1FFA" w:rsidP="00035AF0">
            <w:pPr>
              <w:pStyle w:val="TableParagraph"/>
              <w:tabs>
                <w:tab w:val="left" w:pos="903"/>
              </w:tabs>
              <w:spacing w:line="360" w:lineRule="auto"/>
              <w:ind w:left="0"/>
              <w:jc w:val="both"/>
              <w:rPr>
                <w:lang w:val="pt-BR"/>
              </w:rPr>
            </w:pPr>
            <w:r w:rsidRPr="00CA1FFA">
              <w:rPr>
                <w:sz w:val="24"/>
                <w:lang w:val="pt-BR"/>
              </w:rPr>
              <w:t xml:space="preserve">[   ] </w:t>
            </w:r>
            <w:r w:rsidRPr="00CA1FFA">
              <w:rPr>
                <w:lang w:val="pt-BR"/>
              </w:rPr>
              <w:t>Comitê de Ética em Pesquisa com Seres</w:t>
            </w:r>
            <w:r w:rsidRPr="00CA1FFA">
              <w:rPr>
                <w:spacing w:val="-20"/>
                <w:lang w:val="pt-BR"/>
              </w:rPr>
              <w:t xml:space="preserve"> </w:t>
            </w:r>
            <w:r w:rsidRPr="00CA1FFA">
              <w:rPr>
                <w:lang w:val="pt-BR"/>
              </w:rPr>
              <w:t>Humanos</w:t>
            </w:r>
          </w:p>
          <w:p w14:paraId="522F781E" w14:textId="77777777" w:rsidR="00CA1FFA" w:rsidRPr="00CA1FFA" w:rsidRDefault="00CA1FFA" w:rsidP="00035AF0">
            <w:pPr>
              <w:pStyle w:val="TableParagraph"/>
              <w:tabs>
                <w:tab w:val="left" w:pos="903"/>
              </w:tabs>
              <w:spacing w:line="360" w:lineRule="auto"/>
              <w:ind w:left="0"/>
              <w:jc w:val="both"/>
              <w:rPr>
                <w:lang w:val="pt-BR"/>
              </w:rPr>
            </w:pPr>
            <w:r w:rsidRPr="00CA1FFA">
              <w:rPr>
                <w:lang w:val="pt-BR"/>
              </w:rPr>
              <w:t>[   ] Comitê de Ética em Pesquisa com</w:t>
            </w:r>
            <w:r w:rsidRPr="00CA1FFA">
              <w:rPr>
                <w:spacing w:val="-9"/>
                <w:lang w:val="pt-BR"/>
              </w:rPr>
              <w:t xml:space="preserve"> </w:t>
            </w:r>
            <w:r w:rsidRPr="00CA1FFA">
              <w:rPr>
                <w:lang w:val="pt-BR"/>
              </w:rPr>
              <w:t>Animais</w:t>
            </w:r>
          </w:p>
          <w:p w14:paraId="021FE92C" w14:textId="77777777" w:rsidR="00CA1FFA" w:rsidRDefault="00CA1FFA" w:rsidP="00035AF0">
            <w:pPr>
              <w:pStyle w:val="TableParagraph"/>
              <w:tabs>
                <w:tab w:val="left" w:pos="903"/>
              </w:tabs>
              <w:spacing w:line="292" w:lineRule="exact"/>
              <w:ind w:left="0"/>
              <w:jc w:val="both"/>
              <w:rPr>
                <w:sz w:val="24"/>
              </w:rPr>
            </w:pPr>
            <w:r w:rsidRPr="00426F41">
              <w:t xml:space="preserve">[ </w:t>
            </w:r>
            <w:proofErr w:type="gramStart"/>
            <w:r w:rsidRPr="00426F41">
              <w:t xml:space="preserve">  ]</w:t>
            </w:r>
            <w:proofErr w:type="gramEnd"/>
            <w:r w:rsidRPr="00426F41">
              <w:t xml:space="preserve"> </w:t>
            </w:r>
            <w:proofErr w:type="spellStart"/>
            <w:r w:rsidRPr="00426F41">
              <w:t>Não</w:t>
            </w:r>
            <w:proofErr w:type="spellEnd"/>
            <w:r w:rsidRPr="00426F41">
              <w:t xml:space="preserve"> se</w:t>
            </w:r>
            <w:r w:rsidRPr="00426F41">
              <w:rPr>
                <w:spacing w:val="-3"/>
              </w:rPr>
              <w:t xml:space="preserve"> </w:t>
            </w:r>
            <w:proofErr w:type="spellStart"/>
            <w:r w:rsidRPr="00426F41">
              <w:t>aplica</w:t>
            </w:r>
            <w:proofErr w:type="spellEnd"/>
          </w:p>
        </w:tc>
      </w:tr>
      <w:tr w:rsidR="00CA1FFA" w14:paraId="4A616407" w14:textId="77777777" w:rsidTr="00035AF0">
        <w:trPr>
          <w:trHeight w:val="473"/>
        </w:trPr>
        <w:tc>
          <w:tcPr>
            <w:tcW w:w="8789" w:type="dxa"/>
            <w:gridSpan w:val="4"/>
            <w:shd w:val="clear" w:color="auto" w:fill="auto"/>
          </w:tcPr>
          <w:p w14:paraId="61DF5350" w14:textId="77777777" w:rsidR="00CA1FFA" w:rsidRDefault="00CA1FFA" w:rsidP="00035AF0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  <w:p w14:paraId="4F8C09D1" w14:textId="77777777" w:rsidR="00CA1FFA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</w:rPr>
            </w:pPr>
          </w:p>
        </w:tc>
      </w:tr>
      <w:tr w:rsidR="00CA1FFA" w14:paraId="01F135FD" w14:textId="77777777" w:rsidTr="00035AF0">
        <w:trPr>
          <w:trHeight w:val="473"/>
        </w:trPr>
        <w:tc>
          <w:tcPr>
            <w:tcW w:w="4485" w:type="dxa"/>
            <w:gridSpan w:val="2"/>
            <w:shd w:val="clear" w:color="auto" w:fill="auto"/>
          </w:tcPr>
          <w:p w14:paraId="154736DD" w14:textId="77777777" w:rsidR="00CA1FFA" w:rsidRDefault="00CA1FFA" w:rsidP="00035AF0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Assinatura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Candidato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8107959" w14:textId="77777777" w:rsidR="00CA1FFA" w:rsidRDefault="00CA1FFA" w:rsidP="00035AF0">
            <w:pPr>
              <w:pStyle w:val="TableParagraph"/>
              <w:spacing w:line="292" w:lineRule="exact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304" w:type="dxa"/>
            <w:gridSpan w:val="2"/>
            <w:shd w:val="clear" w:color="auto" w:fill="auto"/>
          </w:tcPr>
          <w:p w14:paraId="5B0C4CF5" w14:textId="77777777" w:rsidR="00CA1FFA" w:rsidRPr="00426F41" w:rsidRDefault="00CA1FFA" w:rsidP="00035AF0">
            <w:pPr>
              <w:pStyle w:val="TableParagraph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426F41">
              <w:rPr>
                <w:rFonts w:asciiTheme="minorHAnsi" w:hAnsiTheme="minorHAnsi"/>
                <w:b/>
                <w:sz w:val="24"/>
                <w:szCs w:val="24"/>
              </w:rPr>
              <w:t>Assinatura</w:t>
            </w:r>
            <w:proofErr w:type="spellEnd"/>
            <w:r w:rsidRPr="00426F4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26F41">
              <w:rPr>
                <w:rFonts w:asciiTheme="minorHAnsi" w:hAnsiTheme="minorHAnsi"/>
                <w:b/>
                <w:sz w:val="24"/>
                <w:szCs w:val="24"/>
              </w:rPr>
              <w:t>Orientador</w:t>
            </w:r>
            <w:proofErr w:type="spellEnd"/>
            <w:r w:rsidRPr="00426F4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</w:tbl>
    <w:p w14:paraId="1DB0DC5E" w14:textId="77777777" w:rsidR="00CA1FFA" w:rsidRDefault="00CA1FFA" w:rsidP="00CA1FFA">
      <w:pPr>
        <w:jc w:val="both"/>
        <w:rPr>
          <w:rFonts w:ascii="Times New Roman"/>
        </w:rPr>
        <w:sectPr w:rsidR="00CA1FFA">
          <w:type w:val="continuous"/>
          <w:pgSz w:w="11910" w:h="16840"/>
          <w:pgMar w:top="1360" w:right="1500" w:bottom="280" w:left="1580" w:header="720" w:footer="720" w:gutter="0"/>
          <w:cols w:space="720"/>
        </w:sectPr>
      </w:pPr>
    </w:p>
    <w:p w14:paraId="3FB628DD" w14:textId="77777777" w:rsidR="00641BA7" w:rsidRDefault="00641BA7"/>
    <w:sectPr w:rsidR="00641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FA"/>
    <w:rsid w:val="00641BA7"/>
    <w:rsid w:val="00954413"/>
    <w:rsid w:val="00C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FD1D"/>
  <w15:chartTrackingRefBased/>
  <w15:docId w15:val="{AF110930-0F28-4972-A16F-DCF449D4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1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A1FFA"/>
  </w:style>
  <w:style w:type="character" w:customStyle="1" w:styleId="CorpodetextoChar">
    <w:name w:val="Corpo de texto Char"/>
    <w:basedOn w:val="Fontepargpadro"/>
    <w:link w:val="Corpodetexto"/>
    <w:uiPriority w:val="1"/>
    <w:rsid w:val="00CA1FFA"/>
    <w:rPr>
      <w:rFonts w:ascii="Calibri" w:eastAsia="Calibri" w:hAnsi="Calibri" w:cs="Calibri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A1FFA"/>
    <w:pPr>
      <w:spacing w:line="24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GULART MONTEIRO</dc:creator>
  <cp:keywords/>
  <dc:description/>
  <cp:lastModifiedBy>EDER GULART MONTEIRO</cp:lastModifiedBy>
  <cp:revision>1</cp:revision>
  <dcterms:created xsi:type="dcterms:W3CDTF">2021-06-21T19:54:00Z</dcterms:created>
  <dcterms:modified xsi:type="dcterms:W3CDTF">2021-06-21T19:55:00Z</dcterms:modified>
</cp:coreProperties>
</file>