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6D" w:rsidRPr="005B3D96" w:rsidRDefault="00E5296D" w:rsidP="00E5296D">
      <w:pPr>
        <w:jc w:val="center"/>
        <w:rPr>
          <w:b/>
          <w:sz w:val="28"/>
        </w:rPr>
      </w:pPr>
      <w:r w:rsidRPr="005B3D96">
        <w:rPr>
          <w:b/>
          <w:noProof/>
          <w:sz w:val="28"/>
          <w:lang w:eastAsia="pt-BR"/>
        </w:rPr>
        <w:drawing>
          <wp:inline distT="0" distB="0" distL="0" distR="0">
            <wp:extent cx="648335" cy="701675"/>
            <wp:effectExtent l="0" t="0" r="12065" b="9525"/>
            <wp:docPr id="1" name="Picture 1" descr="logou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fs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96D" w:rsidRPr="005B3D96" w:rsidRDefault="00E5296D" w:rsidP="00E5296D">
      <w:pPr>
        <w:jc w:val="center"/>
        <w:rPr>
          <w:rFonts w:ascii="Arial" w:hAnsi="Arial" w:cs="Arial"/>
          <w:b/>
        </w:rPr>
      </w:pPr>
      <w:r w:rsidRPr="005B3D96">
        <w:rPr>
          <w:rFonts w:ascii="Arial" w:hAnsi="Arial" w:cs="Arial"/>
          <w:b/>
        </w:rPr>
        <w:t>UNIVERSIDADE FEDERAL DE SANTA CATARINA</w:t>
      </w:r>
    </w:p>
    <w:p w:rsidR="00E5296D" w:rsidRPr="005B3D96" w:rsidRDefault="00E5296D" w:rsidP="00E5296D">
      <w:pPr>
        <w:jc w:val="center"/>
        <w:rPr>
          <w:rFonts w:ascii="Arial" w:hAnsi="Arial" w:cs="Arial"/>
          <w:b/>
        </w:rPr>
      </w:pPr>
      <w:r w:rsidRPr="005B3D96">
        <w:rPr>
          <w:rFonts w:ascii="Arial" w:hAnsi="Arial" w:cs="Arial"/>
          <w:b/>
        </w:rPr>
        <w:t>CENTRO DE CIÊNCIAS DA SAÚDE</w:t>
      </w:r>
    </w:p>
    <w:p w:rsidR="00E5296D" w:rsidRPr="005B3D96" w:rsidRDefault="00E5296D" w:rsidP="00E5296D">
      <w:pPr>
        <w:jc w:val="center"/>
        <w:rPr>
          <w:rFonts w:ascii="Arial" w:hAnsi="Arial" w:cs="Arial"/>
          <w:b/>
        </w:rPr>
      </w:pPr>
      <w:r w:rsidRPr="005B3D96">
        <w:rPr>
          <w:rFonts w:ascii="Arial" w:hAnsi="Arial" w:cs="Arial"/>
          <w:b/>
        </w:rPr>
        <w:t>PROGRAMA DE PÓS-GRADUAÇÃO EM FARMÁCIA</w:t>
      </w:r>
    </w:p>
    <w:p w:rsidR="00E5296D" w:rsidRDefault="00E5296D" w:rsidP="00E5296D">
      <w:pPr>
        <w:pStyle w:val="Corpodetexto"/>
        <w:jc w:val="center"/>
        <w:rPr>
          <w:rFonts w:ascii="Tahoma" w:hAnsi="Tahoma" w:cs="Tahoma"/>
        </w:rPr>
      </w:pPr>
    </w:p>
    <w:p w:rsidR="00E5296D" w:rsidRDefault="00E5296D" w:rsidP="00E5296D">
      <w:pPr>
        <w:pStyle w:val="Corpodetexto"/>
        <w:jc w:val="center"/>
        <w:rPr>
          <w:rFonts w:ascii="Tahoma" w:hAnsi="Tahoma" w:cs="Tahoma"/>
        </w:rPr>
      </w:pPr>
    </w:p>
    <w:p w:rsidR="00E5296D" w:rsidRDefault="00E5296D" w:rsidP="00E5296D">
      <w:pPr>
        <w:pStyle w:val="Corpodetexto"/>
        <w:jc w:val="center"/>
        <w:rPr>
          <w:rFonts w:ascii="Tahoma" w:hAnsi="Tahoma" w:cs="Tahoma"/>
        </w:rPr>
      </w:pPr>
      <w:r w:rsidRPr="005B3D96">
        <w:rPr>
          <w:rFonts w:ascii="Tahoma" w:hAnsi="Tahoma" w:cs="Tahoma"/>
        </w:rPr>
        <w:t>PROJETO DE DOUTORADO</w:t>
      </w:r>
    </w:p>
    <w:p w:rsidR="00E5296D" w:rsidRPr="001B40B9" w:rsidRDefault="00E5296D" w:rsidP="00E5296D">
      <w:pPr>
        <w:pStyle w:val="Corpodetexto"/>
        <w:jc w:val="center"/>
        <w:rPr>
          <w:rFonts w:ascii="Tahoma" w:hAnsi="Tahoma" w:cs="Tahoma"/>
          <w:sz w:val="22"/>
          <w:szCs w:val="22"/>
        </w:rPr>
      </w:pPr>
      <w:r w:rsidRPr="00617A52">
        <w:rPr>
          <w:rFonts w:ascii="Tahoma" w:hAnsi="Tahoma" w:cs="Tahoma"/>
          <w:sz w:val="22"/>
          <w:szCs w:val="22"/>
        </w:rPr>
        <w:t>(Apresentar o formulário abaixo preenchido junto ao projeto)</w:t>
      </w:r>
    </w:p>
    <w:p w:rsidR="00E5296D" w:rsidRPr="005B3D96" w:rsidRDefault="00E5296D" w:rsidP="00E5296D">
      <w:pPr>
        <w:rPr>
          <w:sz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7"/>
        <w:gridCol w:w="895"/>
        <w:gridCol w:w="1325"/>
        <w:gridCol w:w="2885"/>
      </w:tblGrid>
      <w:tr w:rsidR="00E5296D" w:rsidRPr="005B3D96" w:rsidTr="007F6B87">
        <w:tc>
          <w:tcPr>
            <w:tcW w:w="9214" w:type="dxa"/>
            <w:gridSpan w:val="4"/>
            <w:shd w:val="clear" w:color="auto" w:fill="D9D9D9"/>
          </w:tcPr>
          <w:p w:rsidR="00E5296D" w:rsidRPr="005B3D96" w:rsidRDefault="00E5296D" w:rsidP="00E5296D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0" w:firstLine="0"/>
              <w:jc w:val="left"/>
              <w:rPr>
                <w:b/>
                <w:sz w:val="24"/>
              </w:rPr>
            </w:pPr>
            <w:r w:rsidRPr="005B3D96">
              <w:rPr>
                <w:b/>
                <w:sz w:val="24"/>
              </w:rPr>
              <w:t xml:space="preserve">NÚMERO DE INSCRIÇÃO: (a ser preenchido pela Secretaria do PGFAR no momento da homologação das inscrições). </w:t>
            </w:r>
          </w:p>
        </w:tc>
      </w:tr>
      <w:tr w:rsidR="00E5296D" w:rsidRPr="005B3D96" w:rsidTr="007F6B87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E5296D" w:rsidRPr="005B3D96" w:rsidRDefault="00E5296D" w:rsidP="007F6B87">
            <w:pPr>
              <w:rPr>
                <w:b/>
                <w:sz w:val="24"/>
              </w:rPr>
            </w:pPr>
          </w:p>
        </w:tc>
      </w:tr>
      <w:tr w:rsidR="00E5296D" w:rsidRPr="005B3D96" w:rsidTr="007F6B87">
        <w:trPr>
          <w:trHeight w:val="290"/>
        </w:trPr>
        <w:tc>
          <w:tcPr>
            <w:tcW w:w="46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5296D" w:rsidRPr="005B3D96" w:rsidRDefault="00E5296D" w:rsidP="00E5296D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0" w:firstLine="0"/>
              <w:jc w:val="left"/>
              <w:rPr>
                <w:b/>
                <w:sz w:val="24"/>
              </w:rPr>
            </w:pPr>
            <w:r w:rsidRPr="005B3D96">
              <w:rPr>
                <w:b/>
                <w:sz w:val="24"/>
              </w:rPr>
              <w:t>Data de ingresso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5296D" w:rsidRPr="005B3D96" w:rsidRDefault="00E5296D" w:rsidP="00E5296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 w:firstLine="0"/>
              <w:jc w:val="left"/>
              <w:rPr>
                <w:b/>
                <w:sz w:val="24"/>
              </w:rPr>
            </w:pPr>
            <w:r w:rsidRPr="005B3D96">
              <w:rPr>
                <w:b/>
                <w:sz w:val="24"/>
              </w:rPr>
              <w:t>Previsão de conclusão</w:t>
            </w:r>
          </w:p>
        </w:tc>
      </w:tr>
      <w:tr w:rsidR="00E5296D" w:rsidRPr="005B3D96" w:rsidTr="007F6B87">
        <w:trPr>
          <w:trHeight w:val="290"/>
        </w:trPr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E5296D" w:rsidRPr="005B3D96" w:rsidRDefault="00E5296D" w:rsidP="007F6B87">
            <w:pPr>
              <w:rPr>
                <w:b/>
                <w:sz w:val="24"/>
              </w:rPr>
            </w:pP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E5296D" w:rsidRPr="005B3D96" w:rsidRDefault="00E5296D" w:rsidP="007F6B87">
            <w:pPr>
              <w:rPr>
                <w:b/>
                <w:sz w:val="24"/>
              </w:rPr>
            </w:pPr>
          </w:p>
        </w:tc>
      </w:tr>
      <w:tr w:rsidR="00E5296D" w:rsidRPr="005B3D96" w:rsidTr="007F6B87">
        <w:tc>
          <w:tcPr>
            <w:tcW w:w="9214" w:type="dxa"/>
            <w:gridSpan w:val="4"/>
            <w:shd w:val="clear" w:color="auto" w:fill="D9D9D9"/>
          </w:tcPr>
          <w:p w:rsidR="00E5296D" w:rsidRPr="005B3D96" w:rsidRDefault="00E5296D" w:rsidP="00E5296D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0" w:firstLine="0"/>
              <w:jc w:val="left"/>
              <w:rPr>
                <w:b/>
                <w:sz w:val="24"/>
              </w:rPr>
            </w:pPr>
            <w:r w:rsidRPr="005B3D96">
              <w:rPr>
                <w:b/>
                <w:sz w:val="24"/>
              </w:rPr>
              <w:t>Título do projeto</w:t>
            </w:r>
          </w:p>
        </w:tc>
      </w:tr>
      <w:tr w:rsidR="00E5296D" w:rsidRPr="005B3D96" w:rsidTr="007F6B87"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E5296D" w:rsidRPr="005B3D96" w:rsidRDefault="00E5296D" w:rsidP="007F6B87">
            <w:pPr>
              <w:rPr>
                <w:b/>
                <w:sz w:val="24"/>
              </w:rPr>
            </w:pPr>
          </w:p>
        </w:tc>
      </w:tr>
      <w:tr w:rsidR="00E5296D" w:rsidRPr="005B3D96" w:rsidTr="007F6B87"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E5296D" w:rsidRPr="005B3D96" w:rsidRDefault="00E5296D" w:rsidP="00E5296D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0" w:firstLine="0"/>
              <w:jc w:val="left"/>
              <w:rPr>
                <w:b/>
                <w:sz w:val="24"/>
              </w:rPr>
            </w:pPr>
            <w:r w:rsidRPr="005B3D96">
              <w:rPr>
                <w:b/>
                <w:sz w:val="24"/>
              </w:rPr>
              <w:t>Área de concentração e Linha de Pesquisa</w:t>
            </w:r>
          </w:p>
        </w:tc>
      </w:tr>
      <w:tr w:rsidR="00E5296D" w:rsidRPr="005B3D96" w:rsidTr="007F6B87">
        <w:trPr>
          <w:cantSplit/>
        </w:trPr>
        <w:tc>
          <w:tcPr>
            <w:tcW w:w="4607" w:type="dxa"/>
            <w:gridSpan w:val="2"/>
          </w:tcPr>
          <w:p w:rsidR="00E5296D" w:rsidRPr="003A6D0F" w:rsidRDefault="00E5296D" w:rsidP="007F6B87">
            <w:pPr>
              <w:pStyle w:val="Ttulo2"/>
              <w:rPr>
                <w:rFonts w:asciiTheme="minorHAnsi" w:hAnsiTheme="minorHAnsi" w:cstheme="minorHAnsi"/>
                <w:b/>
                <w:bCs w:val="0"/>
              </w:rPr>
            </w:pPr>
            <w:proofErr w:type="spellStart"/>
            <w:r w:rsidRPr="003A6D0F">
              <w:rPr>
                <w:rFonts w:asciiTheme="minorHAnsi" w:hAnsiTheme="minorHAnsi" w:cstheme="minorHAnsi"/>
                <w:b/>
                <w:bCs w:val="0"/>
              </w:rPr>
              <w:t>Fármaco-medicamentos</w:t>
            </w:r>
            <w:proofErr w:type="spellEnd"/>
          </w:p>
        </w:tc>
        <w:tc>
          <w:tcPr>
            <w:tcW w:w="4607" w:type="dxa"/>
            <w:gridSpan w:val="2"/>
          </w:tcPr>
          <w:p w:rsidR="00E5296D" w:rsidRPr="003A6D0F" w:rsidRDefault="00E5296D" w:rsidP="007F6B87">
            <w:pPr>
              <w:pStyle w:val="Ttulo1"/>
              <w:rPr>
                <w:rFonts w:asciiTheme="minorHAnsi" w:hAnsiTheme="minorHAnsi" w:cstheme="minorHAnsi"/>
                <w:bCs w:val="0"/>
              </w:rPr>
            </w:pPr>
            <w:r w:rsidRPr="003A6D0F">
              <w:rPr>
                <w:rFonts w:asciiTheme="minorHAnsi" w:hAnsiTheme="minorHAnsi" w:cstheme="minorHAnsi"/>
                <w:bCs w:val="0"/>
              </w:rPr>
              <w:t>Análises Clínicas</w:t>
            </w:r>
          </w:p>
        </w:tc>
      </w:tr>
      <w:tr w:rsidR="00E5296D" w:rsidRPr="005B3D96" w:rsidTr="007F6B87">
        <w:trPr>
          <w:cantSplit/>
        </w:trPr>
        <w:tc>
          <w:tcPr>
            <w:tcW w:w="4607" w:type="dxa"/>
            <w:gridSpan w:val="2"/>
          </w:tcPr>
          <w:p w:rsidR="00E5296D" w:rsidRPr="005B3D96" w:rsidRDefault="00E5296D" w:rsidP="00E5296D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ind w:left="497" w:hanging="283"/>
              <w:jc w:val="left"/>
              <w:rPr>
                <w:bCs/>
              </w:rPr>
            </w:pPr>
            <w:r w:rsidRPr="005B3D96">
              <w:rPr>
                <w:bCs/>
              </w:rPr>
              <w:t>Desenvolvimento de formas farmacêuticas</w:t>
            </w:r>
          </w:p>
          <w:p w:rsidR="00E5296D" w:rsidRPr="005B3D96" w:rsidRDefault="00E5296D" w:rsidP="00E5296D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ind w:left="497" w:hanging="283"/>
              <w:jc w:val="left"/>
              <w:rPr>
                <w:bCs/>
              </w:rPr>
            </w:pPr>
            <w:r w:rsidRPr="005B3D96">
              <w:rPr>
                <w:bCs/>
              </w:rPr>
              <w:t>Garantia da qualidade de insumos, produtos e serviços farmacêuticos.</w:t>
            </w:r>
          </w:p>
          <w:p w:rsidR="00E5296D" w:rsidRPr="005B3D96" w:rsidRDefault="00E5296D" w:rsidP="00E5296D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ind w:left="497" w:hanging="283"/>
              <w:jc w:val="left"/>
              <w:rPr>
                <w:bCs/>
              </w:rPr>
            </w:pPr>
            <w:r w:rsidRPr="005B3D96">
              <w:rPr>
                <w:bCs/>
              </w:rPr>
              <w:t>Investigação de produtos naturais com potencial atividade biológica.</w:t>
            </w:r>
          </w:p>
        </w:tc>
        <w:tc>
          <w:tcPr>
            <w:tcW w:w="4607" w:type="dxa"/>
            <w:gridSpan w:val="2"/>
          </w:tcPr>
          <w:p w:rsidR="00E5296D" w:rsidRPr="005B3D96" w:rsidRDefault="00E5296D" w:rsidP="00E5296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212"/>
              <w:jc w:val="left"/>
              <w:rPr>
                <w:bCs/>
              </w:rPr>
            </w:pPr>
            <w:r w:rsidRPr="005B3D96">
              <w:t>Desenvolvimento de estratégias de diagnóstico e monitoramento fisiopatológico e terapêutico.</w:t>
            </w:r>
          </w:p>
          <w:p w:rsidR="00E5296D" w:rsidRPr="005B3D96" w:rsidRDefault="00E5296D" w:rsidP="00E5296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212"/>
              <w:jc w:val="left"/>
              <w:rPr>
                <w:b/>
              </w:rPr>
            </w:pPr>
            <w:r w:rsidRPr="005B3D96">
              <w:t>Mecanismos moleculares e celulares envolvidos em processos Fisiopatológicos.</w:t>
            </w:r>
          </w:p>
        </w:tc>
      </w:tr>
      <w:tr w:rsidR="00E5296D" w:rsidRPr="005B3D96" w:rsidTr="007F6B87">
        <w:trPr>
          <w:cantSplit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E5296D" w:rsidRPr="005B3D96" w:rsidRDefault="00E5296D" w:rsidP="00E5296D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0" w:firstLine="0"/>
              <w:jc w:val="left"/>
              <w:rPr>
                <w:b/>
                <w:sz w:val="24"/>
              </w:rPr>
            </w:pPr>
            <w:r w:rsidRPr="005B3D96">
              <w:rPr>
                <w:b/>
                <w:sz w:val="24"/>
              </w:rPr>
              <w:t xml:space="preserve">Financiamento: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5296D" w:rsidRPr="005B3D96" w:rsidRDefault="00E5296D" w:rsidP="007F6B87">
            <w:pPr>
              <w:rPr>
                <w:b/>
                <w:sz w:val="24"/>
              </w:rPr>
            </w:pPr>
            <w:r w:rsidRPr="005B3D96">
              <w:rPr>
                <w:b/>
                <w:sz w:val="24"/>
              </w:rPr>
              <w:t>Fonte: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</w:tcPr>
          <w:p w:rsidR="00E5296D" w:rsidRPr="005B3D96" w:rsidRDefault="00E5296D" w:rsidP="007F6B87">
            <w:pPr>
              <w:rPr>
                <w:b/>
                <w:sz w:val="24"/>
              </w:rPr>
            </w:pPr>
            <w:r w:rsidRPr="005B3D96">
              <w:rPr>
                <w:b/>
                <w:sz w:val="24"/>
              </w:rPr>
              <w:t>Vigência:</w:t>
            </w:r>
          </w:p>
        </w:tc>
      </w:tr>
      <w:tr w:rsidR="00E5296D" w:rsidRPr="005B3D96" w:rsidTr="007F6B87">
        <w:trPr>
          <w:cantSplit/>
        </w:trPr>
        <w:tc>
          <w:tcPr>
            <w:tcW w:w="3544" w:type="dxa"/>
            <w:tcBorders>
              <w:bottom w:val="nil"/>
            </w:tcBorders>
          </w:tcPr>
          <w:p w:rsidR="00E5296D" w:rsidRPr="005B3D96" w:rsidRDefault="00E5296D" w:rsidP="007F6B87">
            <w:pPr>
              <w:rPr>
                <w:bCs/>
                <w:sz w:val="24"/>
              </w:rPr>
            </w:pPr>
            <w:r w:rsidRPr="005B3D96">
              <w:rPr>
                <w:bCs/>
                <w:sz w:val="24"/>
              </w:rPr>
              <w:t xml:space="preserve">         </w:t>
            </w:r>
            <w:proofErr w:type="gramStart"/>
            <w:r w:rsidRPr="005B3D96">
              <w:rPr>
                <w:bCs/>
                <w:sz w:val="24"/>
              </w:rPr>
              <w:t>sim</w:t>
            </w:r>
            <w:proofErr w:type="gramEnd"/>
            <w:r w:rsidRPr="005B3D96">
              <w:rPr>
                <w:bCs/>
                <w:sz w:val="24"/>
              </w:rPr>
              <w:t xml:space="preserve"> [     ]         não [     ]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E5296D" w:rsidRPr="005B3D96" w:rsidRDefault="00E5296D" w:rsidP="007F6B87">
            <w:pPr>
              <w:rPr>
                <w:bCs/>
                <w:sz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E5296D" w:rsidRPr="005B3D96" w:rsidRDefault="00E5296D" w:rsidP="007F6B87">
            <w:pPr>
              <w:rPr>
                <w:bCs/>
                <w:sz w:val="24"/>
              </w:rPr>
            </w:pPr>
          </w:p>
        </w:tc>
      </w:tr>
      <w:tr w:rsidR="00E5296D" w:rsidRPr="005B3D96" w:rsidTr="007F6B87">
        <w:trPr>
          <w:cantSplit/>
        </w:trPr>
        <w:tc>
          <w:tcPr>
            <w:tcW w:w="9214" w:type="dxa"/>
            <w:gridSpan w:val="4"/>
            <w:tcBorders>
              <w:bottom w:val="nil"/>
            </w:tcBorders>
            <w:shd w:val="clear" w:color="auto" w:fill="D9D9D9"/>
          </w:tcPr>
          <w:p w:rsidR="00E5296D" w:rsidRPr="005B3D96" w:rsidRDefault="00E5296D" w:rsidP="00E5296D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355" w:hanging="355"/>
              <w:jc w:val="left"/>
              <w:rPr>
                <w:rFonts w:ascii="Arial" w:hAnsi="Arial"/>
                <w:b/>
              </w:rPr>
            </w:pPr>
            <w:r w:rsidRPr="005B3D96">
              <w:rPr>
                <w:b/>
                <w:sz w:val="24"/>
              </w:rPr>
              <w:t xml:space="preserve">Submissão ao Comitê de Ética da UFSC </w:t>
            </w:r>
            <w:r w:rsidRPr="005B3D96">
              <w:rPr>
                <w:b/>
              </w:rPr>
              <w:t>(e/ou outro, neste caso especificar</w:t>
            </w:r>
            <w:proofErr w:type="gramStart"/>
            <w:r w:rsidRPr="005B3D96">
              <w:rPr>
                <w:b/>
              </w:rPr>
              <w:t>)</w:t>
            </w:r>
            <w:proofErr w:type="gramEnd"/>
          </w:p>
          <w:p w:rsidR="00E5296D" w:rsidRPr="005B3D96" w:rsidRDefault="00E5296D" w:rsidP="007F6B87">
            <w:pPr>
              <w:pStyle w:val="Ttulo5"/>
            </w:pPr>
            <w:r w:rsidRPr="005B3D96">
              <w:t xml:space="preserve">          Anexar cópia do parecer ou, provisoriamente, do protocolo de </w:t>
            </w:r>
            <w:proofErr w:type="gramStart"/>
            <w:r w:rsidRPr="005B3D96">
              <w:t>encaminhamento</w:t>
            </w:r>
            <w:proofErr w:type="gramEnd"/>
          </w:p>
        </w:tc>
      </w:tr>
      <w:tr w:rsidR="00E5296D" w:rsidRPr="005B3D96" w:rsidTr="007F6B87">
        <w:trPr>
          <w:cantSplit/>
        </w:trPr>
        <w:tc>
          <w:tcPr>
            <w:tcW w:w="9214" w:type="dxa"/>
            <w:gridSpan w:val="4"/>
            <w:tcBorders>
              <w:bottom w:val="nil"/>
            </w:tcBorders>
          </w:tcPr>
          <w:p w:rsidR="00E5296D" w:rsidRPr="005B3D96" w:rsidRDefault="00E5296D" w:rsidP="007F6B87">
            <w:pPr>
              <w:spacing w:line="360" w:lineRule="auto"/>
              <w:rPr>
                <w:bCs/>
                <w:sz w:val="24"/>
              </w:rPr>
            </w:pPr>
            <w:r w:rsidRPr="005B3D96">
              <w:rPr>
                <w:bCs/>
                <w:sz w:val="24"/>
              </w:rPr>
              <w:t xml:space="preserve">       </w:t>
            </w:r>
            <w:proofErr w:type="gramStart"/>
            <w:r w:rsidRPr="005B3D96">
              <w:rPr>
                <w:bCs/>
                <w:sz w:val="24"/>
              </w:rPr>
              <w:t xml:space="preserve">[       </w:t>
            </w:r>
            <w:proofErr w:type="gramEnd"/>
            <w:r w:rsidRPr="005B3D96">
              <w:rPr>
                <w:bCs/>
                <w:sz w:val="24"/>
              </w:rPr>
              <w:t>] Comitê de Ética em Pesquisa com Seres Humanos</w:t>
            </w:r>
          </w:p>
          <w:p w:rsidR="00E5296D" w:rsidRPr="005B3D96" w:rsidRDefault="00E5296D" w:rsidP="007F6B87">
            <w:pPr>
              <w:spacing w:line="360" w:lineRule="auto"/>
              <w:rPr>
                <w:bCs/>
                <w:sz w:val="24"/>
              </w:rPr>
            </w:pPr>
            <w:r w:rsidRPr="005B3D96">
              <w:rPr>
                <w:bCs/>
                <w:sz w:val="24"/>
              </w:rPr>
              <w:t xml:space="preserve">       </w:t>
            </w:r>
            <w:proofErr w:type="gramStart"/>
            <w:r w:rsidRPr="005B3D96">
              <w:rPr>
                <w:bCs/>
                <w:sz w:val="24"/>
              </w:rPr>
              <w:t xml:space="preserve">[       </w:t>
            </w:r>
            <w:proofErr w:type="gramEnd"/>
            <w:r w:rsidRPr="005B3D96">
              <w:rPr>
                <w:bCs/>
                <w:sz w:val="24"/>
              </w:rPr>
              <w:t>] Comitê de Ética em Pesquisa com Animais</w:t>
            </w:r>
          </w:p>
          <w:p w:rsidR="00E5296D" w:rsidRPr="005B3D96" w:rsidRDefault="00E5296D" w:rsidP="007F6B87">
            <w:pPr>
              <w:spacing w:line="360" w:lineRule="auto"/>
              <w:rPr>
                <w:bCs/>
                <w:sz w:val="24"/>
              </w:rPr>
            </w:pPr>
            <w:r w:rsidRPr="005B3D96">
              <w:rPr>
                <w:bCs/>
                <w:sz w:val="24"/>
              </w:rPr>
              <w:t xml:space="preserve">       </w:t>
            </w:r>
            <w:proofErr w:type="gramStart"/>
            <w:r w:rsidRPr="005B3D96">
              <w:rPr>
                <w:bCs/>
                <w:sz w:val="24"/>
              </w:rPr>
              <w:t xml:space="preserve">[       </w:t>
            </w:r>
            <w:proofErr w:type="gramEnd"/>
            <w:r w:rsidRPr="005B3D96">
              <w:rPr>
                <w:bCs/>
                <w:sz w:val="24"/>
              </w:rPr>
              <w:t>] Não se aplica</w:t>
            </w:r>
          </w:p>
        </w:tc>
      </w:tr>
      <w:tr w:rsidR="00E5296D" w:rsidRPr="005B3D96" w:rsidTr="007F6B87">
        <w:trPr>
          <w:trHeight w:val="473"/>
        </w:trPr>
        <w:tc>
          <w:tcPr>
            <w:tcW w:w="46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5296D" w:rsidRPr="005B3D96" w:rsidRDefault="00E5296D" w:rsidP="007F6B87">
            <w:pPr>
              <w:rPr>
                <w:b/>
                <w:sz w:val="24"/>
              </w:rPr>
            </w:pPr>
            <w:r w:rsidRPr="005B3D96">
              <w:rPr>
                <w:b/>
                <w:sz w:val="24"/>
              </w:rPr>
              <w:t>Data: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E5296D" w:rsidRPr="005B3D96" w:rsidRDefault="00E5296D" w:rsidP="007F6B87">
            <w:pPr>
              <w:rPr>
                <w:b/>
                <w:sz w:val="24"/>
              </w:rPr>
            </w:pPr>
          </w:p>
        </w:tc>
      </w:tr>
    </w:tbl>
    <w:p w:rsidR="00E5296D" w:rsidRDefault="00E5296D" w:rsidP="00E5296D"/>
    <w:p w:rsidR="00E5296D" w:rsidRDefault="00E5296D" w:rsidP="00E5296D"/>
    <w:p w:rsidR="00E5296D" w:rsidRDefault="00E5296D" w:rsidP="00E5296D"/>
    <w:p w:rsidR="00E5296D" w:rsidRDefault="00E5296D" w:rsidP="00E5296D"/>
    <w:p w:rsidR="00E5296D" w:rsidRDefault="00E5296D" w:rsidP="00E5296D"/>
    <w:p w:rsidR="00E5296D" w:rsidRDefault="00E5296D" w:rsidP="00E5296D"/>
    <w:p w:rsidR="00E5296D" w:rsidRDefault="00E5296D" w:rsidP="00E5296D"/>
    <w:p w:rsidR="00E5296D" w:rsidRDefault="00E5296D" w:rsidP="00E5296D"/>
    <w:p w:rsidR="00E5296D" w:rsidRDefault="00E5296D" w:rsidP="00E5296D"/>
    <w:p w:rsidR="00E5296D" w:rsidRDefault="00E5296D" w:rsidP="00E5296D"/>
    <w:p w:rsidR="00E5296D" w:rsidRDefault="00E5296D" w:rsidP="00E5296D"/>
    <w:p w:rsidR="00E5296D" w:rsidRPr="005C32AD" w:rsidRDefault="00E5296D" w:rsidP="00E5296D">
      <w:pPr>
        <w:jc w:val="center"/>
        <w:rPr>
          <w:rFonts w:cs="Tahoma"/>
          <w:b/>
          <w:sz w:val="28"/>
          <w:szCs w:val="28"/>
        </w:rPr>
      </w:pPr>
      <w:r w:rsidRPr="005C32AD">
        <w:rPr>
          <w:rFonts w:cs="Tahoma"/>
          <w:b/>
          <w:sz w:val="28"/>
          <w:szCs w:val="28"/>
        </w:rPr>
        <w:lastRenderedPageBreak/>
        <w:t>ORIENTAÇÕES PARA ELABORAÇÃO DO PROJETO DE PESQUISA</w:t>
      </w:r>
    </w:p>
    <w:p w:rsidR="00E5296D" w:rsidRPr="005C32AD" w:rsidRDefault="00E5296D" w:rsidP="00E5296D">
      <w:pPr>
        <w:ind w:left="709"/>
        <w:rPr>
          <w:sz w:val="24"/>
        </w:rPr>
      </w:pPr>
    </w:p>
    <w:p w:rsidR="00E5296D" w:rsidRPr="005C32AD" w:rsidRDefault="00E5296D" w:rsidP="00E5296D">
      <w:pPr>
        <w:ind w:firstLine="352"/>
        <w:rPr>
          <w:rFonts w:cs="Tahoma"/>
        </w:rPr>
      </w:pPr>
      <w:r w:rsidRPr="005C32AD">
        <w:rPr>
          <w:rFonts w:cs="Tahoma"/>
        </w:rPr>
        <w:t xml:space="preserve">O projeto de pesquisa deverá ser apresentado em papel formato A4, fonte </w:t>
      </w:r>
      <w:proofErr w:type="spellStart"/>
      <w:r w:rsidRPr="005C32AD">
        <w:rPr>
          <w:rFonts w:cs="Tahoma"/>
        </w:rPr>
        <w:t>arial</w:t>
      </w:r>
      <w:proofErr w:type="spellEnd"/>
      <w:r w:rsidRPr="005C32AD">
        <w:rPr>
          <w:rFonts w:cs="Tahoma"/>
        </w:rPr>
        <w:t xml:space="preserve"> 12, espaçamento 1,5 e deverá possuir no </w:t>
      </w:r>
      <w:r w:rsidRPr="005C32AD">
        <w:rPr>
          <w:rFonts w:cs="Tahoma"/>
          <w:b/>
        </w:rPr>
        <w:t>máximo</w:t>
      </w:r>
      <w:r w:rsidRPr="005C32AD">
        <w:rPr>
          <w:rFonts w:cs="Tahoma"/>
        </w:rPr>
        <w:t xml:space="preserve"> 15 páginas, excluindo a bibliografia. Os seguintes itens deverão compor o projeto:</w:t>
      </w:r>
    </w:p>
    <w:p w:rsidR="00E5296D" w:rsidRPr="005C32AD" w:rsidRDefault="00E5296D" w:rsidP="00E5296D"/>
    <w:p w:rsidR="00E5296D" w:rsidRPr="005C32AD" w:rsidRDefault="00E5296D" w:rsidP="00E5296D">
      <w:pPr>
        <w:pStyle w:val="PargrafodaLista"/>
        <w:ind w:left="709"/>
      </w:pPr>
    </w:p>
    <w:p w:rsidR="00E5296D" w:rsidRPr="005C32AD" w:rsidRDefault="00E5296D" w:rsidP="00E5296D">
      <w:pPr>
        <w:pStyle w:val="PargrafodaLista"/>
        <w:tabs>
          <w:tab w:val="left" w:pos="567"/>
        </w:tabs>
        <w:ind w:left="567"/>
        <w:rPr>
          <w:rFonts w:cs="Tahoma"/>
        </w:rPr>
      </w:pPr>
      <w:proofErr w:type="gramStart"/>
      <w:r>
        <w:rPr>
          <w:rFonts w:cs="Tahoma"/>
        </w:rPr>
        <w:t>1</w:t>
      </w:r>
      <w:proofErr w:type="gramEnd"/>
      <w:r>
        <w:rPr>
          <w:rFonts w:cs="Tahoma"/>
        </w:rPr>
        <w:t xml:space="preserve">) </w:t>
      </w:r>
      <w:r w:rsidRPr="005C32AD">
        <w:rPr>
          <w:rFonts w:cs="Tahoma"/>
        </w:rPr>
        <w:t>Resumo</w:t>
      </w:r>
    </w:p>
    <w:p w:rsidR="00E5296D" w:rsidRPr="005C32AD" w:rsidRDefault="00E5296D" w:rsidP="00E5296D">
      <w:pPr>
        <w:pStyle w:val="PargrafodaLista"/>
        <w:tabs>
          <w:tab w:val="left" w:pos="567"/>
        </w:tabs>
        <w:ind w:left="567"/>
        <w:rPr>
          <w:rFonts w:cs="Tahoma"/>
        </w:rPr>
      </w:pPr>
      <w:proofErr w:type="gramStart"/>
      <w:r>
        <w:rPr>
          <w:rFonts w:cs="Tahoma"/>
        </w:rPr>
        <w:t>2</w:t>
      </w:r>
      <w:proofErr w:type="gramEnd"/>
      <w:r>
        <w:rPr>
          <w:rFonts w:cs="Tahoma"/>
        </w:rPr>
        <w:t xml:space="preserve">) </w:t>
      </w:r>
      <w:r w:rsidRPr="005C32AD">
        <w:rPr>
          <w:rFonts w:cs="Tahoma"/>
        </w:rPr>
        <w:t xml:space="preserve">Introdução, incluindo a revisão bibliográfica, </w:t>
      </w:r>
      <w:r w:rsidRPr="005C32AD">
        <w:rPr>
          <w:rFonts w:cs="Tahoma"/>
          <w:bCs/>
        </w:rPr>
        <w:t>justificativa e impacto da proposta</w:t>
      </w:r>
    </w:p>
    <w:p w:rsidR="00E5296D" w:rsidRDefault="00E5296D" w:rsidP="00E5296D">
      <w:pPr>
        <w:tabs>
          <w:tab w:val="left" w:pos="567"/>
        </w:tabs>
        <w:ind w:left="567"/>
        <w:rPr>
          <w:rFonts w:cs="Tahoma"/>
        </w:rPr>
      </w:pPr>
      <w:proofErr w:type="gramStart"/>
      <w:r>
        <w:rPr>
          <w:rFonts w:cs="Tahoma"/>
        </w:rPr>
        <w:t>3</w:t>
      </w:r>
      <w:proofErr w:type="gramEnd"/>
      <w:r>
        <w:rPr>
          <w:rFonts w:cs="Tahoma"/>
        </w:rPr>
        <w:t xml:space="preserve">) </w:t>
      </w:r>
      <w:r w:rsidRPr="006552DB">
        <w:rPr>
          <w:rFonts w:cs="Tahoma"/>
        </w:rPr>
        <w:t>Objetivo geral e objetivos específicos</w:t>
      </w:r>
    </w:p>
    <w:p w:rsidR="00E5296D" w:rsidRDefault="00E5296D" w:rsidP="00E5296D">
      <w:pPr>
        <w:tabs>
          <w:tab w:val="left" w:pos="567"/>
        </w:tabs>
        <w:ind w:left="567"/>
        <w:rPr>
          <w:rFonts w:cs="Tahoma"/>
        </w:rPr>
      </w:pPr>
      <w:proofErr w:type="gramStart"/>
      <w:r>
        <w:rPr>
          <w:rFonts w:cs="Tahoma"/>
          <w:bCs/>
        </w:rPr>
        <w:t>4</w:t>
      </w:r>
      <w:proofErr w:type="gramEnd"/>
      <w:r>
        <w:rPr>
          <w:rFonts w:cs="Tahoma"/>
          <w:bCs/>
        </w:rPr>
        <w:t xml:space="preserve">)  </w:t>
      </w:r>
      <w:r w:rsidRPr="006552DB">
        <w:rPr>
          <w:rFonts w:cs="Tahoma"/>
          <w:bCs/>
        </w:rPr>
        <w:t>Metodologia</w:t>
      </w:r>
    </w:p>
    <w:p w:rsidR="00E5296D" w:rsidRDefault="00E5296D" w:rsidP="00E5296D">
      <w:pPr>
        <w:tabs>
          <w:tab w:val="left" w:pos="567"/>
        </w:tabs>
        <w:ind w:left="567"/>
        <w:rPr>
          <w:rFonts w:cs="Tahoma"/>
        </w:rPr>
      </w:pPr>
      <w:proofErr w:type="gramStart"/>
      <w:r>
        <w:rPr>
          <w:rFonts w:cs="Tahoma"/>
        </w:rPr>
        <w:t>5</w:t>
      </w:r>
      <w:proofErr w:type="gramEnd"/>
      <w:r>
        <w:rPr>
          <w:rFonts w:cs="Tahoma"/>
        </w:rPr>
        <w:t xml:space="preserve">) </w:t>
      </w:r>
      <w:r w:rsidRPr="006552DB">
        <w:rPr>
          <w:rFonts w:cs="Tahoma"/>
        </w:rPr>
        <w:t xml:space="preserve">Plano de trabalho do Pós-Graduando com </w:t>
      </w:r>
      <w:r w:rsidRPr="006552DB">
        <w:rPr>
          <w:rFonts w:cs="Tahoma"/>
          <w:bCs/>
        </w:rPr>
        <w:t>cronograma de desenvolvimento do projeto</w:t>
      </w:r>
    </w:p>
    <w:p w:rsidR="00E5296D" w:rsidRDefault="00E5296D" w:rsidP="00E5296D">
      <w:pPr>
        <w:tabs>
          <w:tab w:val="left" w:pos="567"/>
        </w:tabs>
        <w:ind w:left="567"/>
        <w:rPr>
          <w:rFonts w:cs="Tahoma"/>
          <w:bCs/>
        </w:rPr>
      </w:pPr>
      <w:proofErr w:type="gramStart"/>
      <w:r>
        <w:rPr>
          <w:rFonts w:cs="Tahoma"/>
        </w:rPr>
        <w:t>6</w:t>
      </w:r>
      <w:proofErr w:type="gramEnd"/>
      <w:r>
        <w:rPr>
          <w:rFonts w:cs="Tahoma"/>
        </w:rPr>
        <w:t xml:space="preserve">) </w:t>
      </w:r>
      <w:r>
        <w:rPr>
          <w:rFonts w:cs="Tahoma"/>
          <w:bCs/>
        </w:rPr>
        <w:t>Viabilidade econômica e técnica</w:t>
      </w:r>
    </w:p>
    <w:p w:rsidR="00E5296D" w:rsidRPr="006552DB" w:rsidRDefault="00E5296D" w:rsidP="00E5296D">
      <w:pPr>
        <w:tabs>
          <w:tab w:val="left" w:pos="567"/>
        </w:tabs>
        <w:ind w:left="567"/>
        <w:rPr>
          <w:rFonts w:cs="Tahoma"/>
        </w:rPr>
      </w:pPr>
      <w:proofErr w:type="gramStart"/>
      <w:r>
        <w:rPr>
          <w:rFonts w:cs="Tahoma"/>
          <w:bCs/>
        </w:rPr>
        <w:t>7</w:t>
      </w:r>
      <w:proofErr w:type="gramEnd"/>
      <w:r>
        <w:rPr>
          <w:rFonts w:cs="Tahoma"/>
          <w:bCs/>
        </w:rPr>
        <w:t xml:space="preserve">) </w:t>
      </w:r>
      <w:r w:rsidRPr="006552DB">
        <w:rPr>
          <w:rFonts w:cs="Tahoma"/>
        </w:rPr>
        <w:t>Bibliografia</w:t>
      </w:r>
    </w:p>
    <w:p w:rsidR="00E5296D" w:rsidRPr="005C32AD" w:rsidRDefault="00E5296D" w:rsidP="00E5296D">
      <w:pPr>
        <w:ind w:left="709"/>
        <w:rPr>
          <w:rFonts w:cs="Tahoma"/>
        </w:rPr>
      </w:pPr>
    </w:p>
    <w:p w:rsidR="00E5296D" w:rsidRDefault="00E5296D" w:rsidP="00E5296D">
      <w:pPr>
        <w:rPr>
          <w:rFonts w:cs="Tahoma"/>
        </w:rPr>
      </w:pPr>
    </w:p>
    <w:p w:rsidR="00E5296D" w:rsidRPr="005C32AD" w:rsidRDefault="00E5296D" w:rsidP="00E5296D">
      <w:pPr>
        <w:rPr>
          <w:rFonts w:cs="Tahoma"/>
        </w:rPr>
      </w:pPr>
      <w:r w:rsidRPr="005C32AD">
        <w:rPr>
          <w:rFonts w:cs="Tahoma"/>
        </w:rPr>
        <w:t>A não observação do disposto neste anexo poderá levar à desclassificação do candidato.</w:t>
      </w:r>
    </w:p>
    <w:p w:rsidR="00177A08" w:rsidRDefault="00177A08"/>
    <w:sectPr w:rsidR="00177A08" w:rsidSect="00177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24D8"/>
    <w:multiLevelType w:val="hybridMultilevel"/>
    <w:tmpl w:val="3BE2953A"/>
    <w:lvl w:ilvl="0" w:tplc="19F2C57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56220C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E5296D"/>
    <w:rsid w:val="00177A08"/>
    <w:rsid w:val="00E5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6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5296D"/>
    <w:pPr>
      <w:keepNext/>
      <w:jc w:val="left"/>
      <w:outlineLvl w:val="0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5296D"/>
    <w:pPr>
      <w:keepNext/>
      <w:jc w:val="left"/>
      <w:outlineLvl w:val="1"/>
    </w:pPr>
    <w:rPr>
      <w:rFonts w:ascii="Times New Roman" w:eastAsia="Times New Roman" w:hAnsi="Times New Roman"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5296D"/>
    <w:pPr>
      <w:keepNext/>
      <w:jc w:val="left"/>
      <w:outlineLvl w:val="4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9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5296D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5296D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E5296D"/>
    <w:pPr>
      <w:jc w:val="left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5296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529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29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9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1560</Characters>
  <Application>Microsoft Office Word</Application>
  <DocSecurity>0</DocSecurity>
  <Lines>13</Lines>
  <Paragraphs>3</Paragraphs>
  <ScaleCrop>false</ScaleCrop>
  <Company>HP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UFSC-PGFAR</dc:creator>
  <cp:lastModifiedBy>UFSC-PGFAR</cp:lastModifiedBy>
  <cp:revision>1</cp:revision>
  <dcterms:created xsi:type="dcterms:W3CDTF">2018-05-04T17:56:00Z</dcterms:created>
  <dcterms:modified xsi:type="dcterms:W3CDTF">2018-05-04T17:56:00Z</dcterms:modified>
</cp:coreProperties>
</file>